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6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2126"/>
        <w:gridCol w:w="4111"/>
        <w:gridCol w:w="6095"/>
      </w:tblGrid>
      <w:tr w:rsidR="005E7F29" w:rsidRPr="00B9661B" w14:paraId="43A863D1" w14:textId="77777777" w:rsidTr="0061178A"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998"/>
          </w:tcPr>
          <w:p w14:paraId="5CEB0FAF" w14:textId="0AC9CE02" w:rsidR="00802DBE" w:rsidRPr="00802DBE" w:rsidRDefault="00802DBE" w:rsidP="00802DBE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bookmarkStart w:id="0" w:name="_Hlk31207429"/>
            <w:r w:rsidRPr="00802DBE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Uchádzač:</w:t>
            </w:r>
          </w:p>
          <w:p w14:paraId="55BCA65C" w14:textId="22A4933A" w:rsidR="00FD3195" w:rsidRPr="00FD3195" w:rsidRDefault="00FD3195" w:rsidP="00FD3195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 w:rsidRPr="00FD3195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 xml:space="preserve">Vision IT Solutions, </w:t>
            </w:r>
            <w:r w:rsidR="00BF06AF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a.</w:t>
            </w:r>
            <w:r w:rsidRPr="00FD3195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s.</w:t>
            </w:r>
          </w:p>
          <w:p w14:paraId="4146F6E1" w14:textId="77777777" w:rsidR="00FD3195" w:rsidRPr="00FD3195" w:rsidRDefault="00FD3195" w:rsidP="00FD3195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 w:rsidRPr="00FD3195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Pribinova 25, 811 09 Bratislava</w:t>
            </w:r>
          </w:p>
          <w:p w14:paraId="08155E0B" w14:textId="1E7EFBCB" w:rsidR="005E6A1D" w:rsidRPr="00FD3195" w:rsidRDefault="00FD3195" w:rsidP="00FD3195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 w:rsidRPr="00FD3195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IČO: 36815799</w:t>
            </w:r>
          </w:p>
          <w:p w14:paraId="088E5C89" w14:textId="77777777" w:rsidR="00FD3195" w:rsidRPr="00FD3195" w:rsidRDefault="00FD3195" w:rsidP="00FD3195">
            <w:pPr>
              <w:spacing w:line="256" w:lineRule="auto"/>
              <w:jc w:val="both"/>
              <w:outlineLvl w:val="0"/>
              <w:rPr>
                <w:rFonts w:asciiTheme="minorHAnsi" w:hAnsiTheme="minorHAnsi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</w:p>
          <w:p w14:paraId="02CB6A8E" w14:textId="5061794B" w:rsidR="00774471" w:rsidRDefault="00FD3195" w:rsidP="008B438E">
            <w:pPr>
              <w:spacing w:line="256" w:lineRule="auto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Štatutárny orgán</w:t>
            </w:r>
            <w:r w:rsidR="008B438E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:</w:t>
            </w:r>
          </w:p>
          <w:p w14:paraId="46770CAF" w14:textId="06BF9962" w:rsidR="00FD3195" w:rsidRDefault="00FD3195" w:rsidP="008B438E">
            <w:pPr>
              <w:spacing w:line="256" w:lineRule="auto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Mgr. Ing. Gabriel Herbrík – predseda predstavenstva (ďalej len „štatutár“)</w:t>
            </w:r>
          </w:p>
          <w:p w14:paraId="3447B9CA" w14:textId="77777777" w:rsidR="00012B3B" w:rsidRDefault="00012B3B" w:rsidP="005E6A1D">
            <w:pPr>
              <w:spacing w:line="256" w:lineRule="auto"/>
              <w:outlineLvl w:val="0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</w:p>
          <w:p w14:paraId="4189199D" w14:textId="7F6BEEDC" w:rsidR="00F528FF" w:rsidRPr="00FD3195" w:rsidRDefault="00FD3195" w:rsidP="00FD3195">
            <w:pPr>
              <w:spacing w:after="300"/>
              <w:jc w:val="both"/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</w:pPr>
            <w:r w:rsidRPr="00FD3195">
              <w:rPr>
                <w:rFonts w:ascii="Nudista" w:hAnsi="Nudista" w:cs="Arial"/>
                <w:b/>
                <w:color w:val="FFFFFF" w:themeColor="background1"/>
                <w:sz w:val="20"/>
                <w:szCs w:val="20"/>
                <w:lang w:val="sk-SK" w:eastAsia="en-US"/>
              </w:rPr>
              <w:t>V mene spoločnosti koná a za spoločnosť podpisuje predseda predstavenstva samostatne.</w:t>
            </w:r>
          </w:p>
        </w:tc>
      </w:tr>
      <w:tr w:rsidR="00A2046D" w:rsidRPr="00B9661B" w14:paraId="55F5CA19" w14:textId="77777777" w:rsidTr="0061178A">
        <w:trPr>
          <w:trHeight w:val="707"/>
        </w:trPr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2E0A2337" w14:textId="4DE204D4" w:rsidR="00A2046D" w:rsidRPr="00A2046D" w:rsidRDefault="00A2046D" w:rsidP="00A2046D">
            <w:pPr>
              <w:spacing w:before="200" w:line="256" w:lineRule="auto"/>
              <w:jc w:val="center"/>
              <w:outlineLvl w:val="0"/>
              <w:rPr>
                <w:rFonts w:asciiTheme="minorHAnsi" w:hAnsiTheme="minorHAnsi" w:cs="Arial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9661B">
              <w:rPr>
                <w:rFonts w:ascii="Nudista" w:hAnsi="Nudista" w:cs="Arial"/>
                <w:b/>
                <w:color w:val="000000" w:themeColor="text1"/>
                <w:sz w:val="20"/>
                <w:szCs w:val="20"/>
                <w:lang w:eastAsia="en-US"/>
              </w:rPr>
              <w:t>§ 32 Osobné postavenie</w:t>
            </w:r>
          </w:p>
        </w:tc>
      </w:tr>
      <w:tr w:rsidR="005E7F29" w:rsidRPr="00B9661B" w14:paraId="05E3A5E6" w14:textId="77777777" w:rsidTr="0061178A">
        <w:trPr>
          <w:trHeight w:val="5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157081C" w14:textId="77777777" w:rsidR="005E7F29" w:rsidRPr="00B9661B" w:rsidRDefault="005E7F29" w:rsidP="002F0563">
            <w:pPr>
              <w:spacing w:line="256" w:lineRule="auto"/>
              <w:ind w:left="720" w:hanging="7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Podmienka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12DEEAA6" w14:textId="315ABA28" w:rsidR="005E7F29" w:rsidRPr="00B9661B" w:rsidRDefault="005E7F29" w:rsidP="002F0563">
            <w:pPr>
              <w:spacing w:line="256" w:lineRule="auto"/>
              <w:ind w:left="720" w:hanging="7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Požadované doklady preukazujúce splnenie podmienky účasti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0CDC98EE" w14:textId="77777777" w:rsidR="005E7F29" w:rsidRPr="00B9661B" w:rsidRDefault="005E7F29" w:rsidP="002F0563">
            <w:pPr>
              <w:spacing w:line="256" w:lineRule="auto"/>
              <w:ind w:left="720" w:hanging="720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Spôsob preukázania uchádzačom</w:t>
            </w:r>
          </w:p>
        </w:tc>
      </w:tr>
      <w:tr w:rsidR="005E7F29" w:rsidRPr="00B9661B" w14:paraId="1E69C34D" w14:textId="77777777" w:rsidTr="0061178A">
        <w:trPr>
          <w:trHeight w:val="699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09602E51" w14:textId="77777777" w:rsidR="005E7F29" w:rsidRPr="00B9661B" w:rsidRDefault="005E7F29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a)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106" w14:textId="3DA2FAEB" w:rsidR="005E7F29" w:rsidRPr="00B9661B" w:rsidRDefault="005E7F29" w:rsidP="002F0563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výpis z</w:t>
            </w:r>
            <w:r w:rsidRPr="00B9661B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registra trestov nie starší ako 3 mesiace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7190" w14:textId="36910097" w:rsidR="001D3EE4" w:rsidRDefault="00802DBE" w:rsidP="00F82478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Uchádzač je zapísaný v</w:t>
            </w:r>
            <w:r w:rsidRPr="00802DBE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Zozname hospodárskych subjektov (ZHS) pod reg. č. </w:t>
            </w:r>
            <w:r w:rsidR="003652A0" w:rsidRPr="003652A0">
              <w:rPr>
                <w:rFonts w:ascii="Nudista" w:hAnsi="Nudista" w:cs="Arial"/>
                <w:sz w:val="20"/>
                <w:szCs w:val="20"/>
                <w:lang w:val="sk-SK" w:eastAsia="en-US"/>
              </w:rPr>
              <w:t>2020/</w:t>
            </w:r>
            <w:r w:rsidR="00C65C24">
              <w:rPr>
                <w:rFonts w:ascii="Nudista" w:hAnsi="Nudista" w:cs="Arial"/>
                <w:sz w:val="20"/>
                <w:szCs w:val="20"/>
                <w:lang w:val="sk-SK" w:eastAsia="en-US"/>
              </w:rPr>
              <w:t>8</w:t>
            </w:r>
            <w:r w:rsidR="003652A0" w:rsidRPr="003652A0">
              <w:rPr>
                <w:rFonts w:ascii="Nudista" w:hAnsi="Nudista" w:cs="Arial"/>
                <w:sz w:val="20"/>
                <w:szCs w:val="20"/>
                <w:lang w:val="sk-SK" w:eastAsia="en-US"/>
              </w:rPr>
              <w:t>-PO-</w:t>
            </w:r>
            <w:r w:rsidR="00C65C24">
              <w:rPr>
                <w:rFonts w:ascii="Nudista" w:hAnsi="Nudista" w:cs="Arial"/>
                <w:sz w:val="20"/>
                <w:szCs w:val="20"/>
                <w:lang w:val="sk-SK" w:eastAsia="en-US"/>
              </w:rPr>
              <w:t>E2133</w:t>
            </w:r>
            <w:r w:rsidR="003652A0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s</w:t>
            </w:r>
            <w:r w:rsidRPr="00802DBE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platnosťou zápisu do</w:t>
            </w:r>
            <w:bookmarkStart w:id="1" w:name="_Hlk67038429"/>
            <w:r w:rsidR="002F4978">
              <w:rPr>
                <w:rFonts w:ascii="Nudista" w:hAnsi="Nudista" w:cs="Arial"/>
                <w:sz w:val="20"/>
                <w:szCs w:val="20"/>
                <w:lang w:val="sk-SK" w:eastAsia="en-US"/>
              </w:rPr>
              <w:t> </w:t>
            </w:r>
            <w:r w:rsidR="00C65C24">
              <w:rPr>
                <w:rFonts w:ascii="Nudista" w:hAnsi="Nudista" w:cs="Arial"/>
                <w:sz w:val="20"/>
                <w:szCs w:val="20"/>
                <w:lang w:val="sk-SK" w:eastAsia="en-US"/>
              </w:rPr>
              <w:t>30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  <w:r w:rsidR="003652A0">
              <w:rPr>
                <w:rFonts w:ascii="Nudista" w:hAnsi="Nudista" w:cs="Arial"/>
                <w:sz w:val="20"/>
                <w:szCs w:val="20"/>
                <w:lang w:val="sk-SK" w:eastAsia="en-US"/>
              </w:rPr>
              <w:t>0</w:t>
            </w:r>
            <w:r w:rsidR="00C65C24">
              <w:rPr>
                <w:rFonts w:ascii="Nudista" w:hAnsi="Nudista" w:cs="Arial"/>
                <w:sz w:val="20"/>
                <w:szCs w:val="20"/>
                <w:lang w:val="sk-SK" w:eastAsia="en-US"/>
              </w:rPr>
              <w:t>8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.202</w:t>
            </w:r>
            <w:bookmarkEnd w:id="1"/>
            <w:r w:rsidR="00C65C24">
              <w:rPr>
                <w:rFonts w:ascii="Nudista" w:hAnsi="Nudista" w:cs="Arial"/>
                <w:sz w:val="20"/>
                <w:szCs w:val="20"/>
                <w:lang w:val="sk-SK" w:eastAsia="en-US"/>
              </w:rPr>
              <w:t>5</w:t>
            </w:r>
            <w:r w:rsidRPr="00802DBE">
              <w:rPr>
                <w:rFonts w:ascii="Nudista" w:hAnsi="Nudista" w:cs="Arial"/>
                <w:sz w:val="20"/>
                <w:szCs w:val="20"/>
                <w:lang w:val="sk-SK" w:eastAsia="en-US"/>
              </w:rPr>
              <w:t>.</w:t>
            </w:r>
          </w:p>
          <w:p w14:paraId="24585D1C" w14:textId="79AE90CD" w:rsidR="003652A0" w:rsidRDefault="003652A0" w:rsidP="00F82478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02A8DDF7" w14:textId="5B9D7D3B" w:rsidR="00FE4D1D" w:rsidRDefault="00000000" w:rsidP="00F82478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hyperlink r:id="rId8" w:history="1">
              <w:r w:rsidR="00FE4D1D" w:rsidRPr="007A5EC6">
                <w:rPr>
                  <w:rStyle w:val="Hypertextovprepojenie"/>
                  <w:rFonts w:ascii="Nudista" w:hAnsi="Nudista" w:cs="Arial"/>
                  <w:sz w:val="20"/>
                  <w:szCs w:val="20"/>
                  <w:lang w:val="sk-SK" w:eastAsia="en-US"/>
                </w:rPr>
                <w:t>https://www.uvo.gov.sk/zoznam-hospodarskych-subjektov/detail/23287?page=1&amp;limit=20&amp;sort=nazov&amp;sort-dir=ASC&amp;ext=0&amp;ico=&amp;nazov=vision+IT+Solutions&amp;obec=&amp;registracneCislo=</w:t>
              </w:r>
            </w:hyperlink>
            <w:r w:rsidR="00FE4D1D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40E3F0F3" w14:textId="77777777" w:rsidR="003652A0" w:rsidRPr="00802DBE" w:rsidRDefault="003652A0" w:rsidP="00F82478">
            <w:pPr>
              <w:spacing w:line="256" w:lineRule="auto"/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0764214E" w14:textId="77777777" w:rsidR="00802DBE" w:rsidRPr="00802DBE" w:rsidRDefault="00802DBE" w:rsidP="00E20994">
            <w:pPr>
              <w:jc w:val="both"/>
              <w:rPr>
                <w:rFonts w:ascii="Nudista" w:hAnsi="Nudista" w:cs="Arial"/>
                <w:sz w:val="20"/>
                <w:szCs w:val="20"/>
                <w:u w:val="single"/>
                <w:lang w:val="sk-SK" w:eastAsia="en-US"/>
              </w:rPr>
            </w:pPr>
            <w:r w:rsidRPr="00802DBE">
              <w:rPr>
                <w:rFonts w:ascii="Nudista" w:hAnsi="Nudista" w:cs="Arial"/>
                <w:sz w:val="20"/>
                <w:szCs w:val="20"/>
                <w:u w:val="single"/>
                <w:lang w:val="sk-SK" w:eastAsia="en-US"/>
              </w:rPr>
              <w:t>Predmet podnikania:</w:t>
            </w:r>
          </w:p>
          <w:p w14:paraId="69EBAB65" w14:textId="77777777" w:rsidR="00E20994" w:rsidRDefault="00FE4D1D" w:rsidP="00E20994">
            <w:pPr>
              <w:jc w:val="both"/>
              <w:rPr>
                <w:rFonts w:ascii="Open Sans" w:hAnsi="Open Sans" w:cs="Open Sans"/>
                <w:color w:val="4C5259"/>
                <w:sz w:val="20"/>
                <w:szCs w:val="20"/>
              </w:rPr>
            </w:pPr>
            <w:r>
              <w:rPr>
                <w:rFonts w:ascii="Open Sans" w:hAnsi="Open Sans" w:cs="Open Sans"/>
                <w:color w:val="4C5259"/>
                <w:sz w:val="20"/>
                <w:szCs w:val="20"/>
                <w:shd w:val="clear" w:color="auto" w:fill="FFFFFF"/>
              </w:rPr>
              <w:t xml:space="preserve">- </w:t>
            </w:r>
            <w:r w:rsidRPr="00E20994">
              <w:rPr>
                <w:rFonts w:ascii="Nudista" w:hAnsi="Nudista" w:cs="Arial"/>
                <w:sz w:val="20"/>
                <w:szCs w:val="20"/>
                <w:lang w:val="sk-SK" w:eastAsia="en-US"/>
              </w:rPr>
              <w:t>kúpa tovaru za účelom jeho predaja konečnému spotrebiteľovi v rozsahu voľnej živnosti</w:t>
            </w:r>
            <w:r>
              <w:rPr>
                <w:rFonts w:ascii="Open Sans" w:hAnsi="Open Sans" w:cs="Open Sans"/>
                <w:color w:val="4C5259"/>
                <w:sz w:val="20"/>
                <w:szCs w:val="20"/>
                <w:shd w:val="clear" w:color="auto" w:fill="FFFFFF"/>
              </w:rPr>
              <w:t>,</w:t>
            </w:r>
          </w:p>
          <w:p w14:paraId="4C38437A" w14:textId="77777777" w:rsidR="00E20994" w:rsidRDefault="00FE4D1D" w:rsidP="00E20994">
            <w:pPr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Open Sans" w:hAnsi="Open Sans" w:cs="Open Sans"/>
                <w:color w:val="4C5259"/>
                <w:sz w:val="20"/>
                <w:szCs w:val="20"/>
                <w:shd w:val="clear" w:color="auto" w:fill="FFFFFF"/>
              </w:rPr>
              <w:t xml:space="preserve">- </w:t>
            </w:r>
            <w:r w:rsidRPr="00FE4D1D">
              <w:rPr>
                <w:rFonts w:ascii="Nudista" w:hAnsi="Nudista" w:cs="Arial"/>
                <w:sz w:val="20"/>
                <w:szCs w:val="20"/>
                <w:lang w:val="sk-SK" w:eastAsia="en-US"/>
              </w:rPr>
              <w:t>kúpa tovaru za účelom jeho predaja iným prevádzkovateľom živnosti v rozsahu voľnej živnosti,</w:t>
            </w:r>
          </w:p>
          <w:p w14:paraId="4ECBBA13" w14:textId="77777777" w:rsidR="00E20994" w:rsidRDefault="00FE4D1D" w:rsidP="00E20994">
            <w:pPr>
              <w:jc w:val="both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FE4D1D">
              <w:rPr>
                <w:rFonts w:ascii="Nudista" w:hAnsi="Nudista" w:cs="Arial"/>
                <w:sz w:val="20"/>
                <w:szCs w:val="20"/>
                <w:lang w:val="sk-SK" w:eastAsia="en-US"/>
              </w:rPr>
              <w:t>- nakladanie s výsledkami tvorivej duševnej činnosti so súhlasom autora,</w:t>
            </w:r>
            <w:r w:rsidRPr="00FE4D1D">
              <w:rPr>
                <w:rFonts w:ascii="Nudista" w:hAnsi="Nudista" w:cs="Arial"/>
                <w:sz w:val="20"/>
                <w:szCs w:val="20"/>
                <w:lang w:val="sk-SK" w:eastAsia="en-US"/>
              </w:rPr>
              <w:br/>
              <w:t>- nákup a predaj výpočtovej techniky,</w:t>
            </w:r>
          </w:p>
          <w:p w14:paraId="4AAA25AF" w14:textId="71BBDAF4" w:rsidR="00FE4D1D" w:rsidRDefault="00FE4D1D" w:rsidP="00E20994">
            <w:pPr>
              <w:jc w:val="both"/>
              <w:rPr>
                <w:rFonts w:ascii="Nudista" w:hAnsi="Nudista" w:cs="Arial"/>
                <w:b/>
                <w:bCs/>
                <w:sz w:val="20"/>
                <w:szCs w:val="20"/>
                <w:lang w:val="sk-SK" w:eastAsia="en-US"/>
              </w:rPr>
            </w:pPr>
            <w:r w:rsidRPr="00FE4D1D">
              <w:rPr>
                <w:rFonts w:ascii="Nudista" w:hAnsi="Nudista" w:cs="Arial"/>
                <w:sz w:val="20"/>
                <w:szCs w:val="20"/>
                <w:lang w:val="sk-SK" w:eastAsia="en-US"/>
              </w:rPr>
              <w:t>- počítačové služby,</w:t>
            </w:r>
          </w:p>
          <w:p w14:paraId="1BD23626" w14:textId="77777777" w:rsidR="00FE4D1D" w:rsidRPr="00F528FF" w:rsidRDefault="00FE4D1D" w:rsidP="00F528FF">
            <w:pPr>
              <w:spacing w:line="256" w:lineRule="auto"/>
              <w:jc w:val="both"/>
              <w:rPr>
                <w:rFonts w:ascii="Nudista" w:hAnsi="Nudista" w:cs="Arial"/>
                <w:b/>
                <w:bCs/>
                <w:sz w:val="20"/>
                <w:szCs w:val="20"/>
                <w:lang w:val="sk-SK" w:eastAsia="en-US"/>
              </w:rPr>
            </w:pPr>
          </w:p>
          <w:p w14:paraId="2FA39C0A" w14:textId="7FCC64BB" w:rsidR="00A2046D" w:rsidRDefault="00CA7885" w:rsidP="00B9661B">
            <w:pPr>
              <w:spacing w:line="256" w:lineRule="auto"/>
              <w:jc w:val="both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802DB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Komisia konštatovala, že uchádzač splnenie podmienok účasti preukázal.</w:t>
            </w:r>
          </w:p>
          <w:p w14:paraId="6CEB6AB6" w14:textId="2CC8D517" w:rsidR="00A2046D" w:rsidRPr="00802DBE" w:rsidRDefault="00A2046D" w:rsidP="00B9661B">
            <w:pPr>
              <w:spacing w:line="256" w:lineRule="auto"/>
              <w:jc w:val="both"/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</w:tc>
      </w:tr>
      <w:tr w:rsidR="005E7F29" w:rsidRPr="00B9661B" w14:paraId="2B7179ED" w14:textId="77777777" w:rsidTr="0061178A">
        <w:trPr>
          <w:trHeight w:val="699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A762C20" w14:textId="77777777" w:rsidR="005E7F29" w:rsidRPr="00B9661B" w:rsidRDefault="005E7F29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b)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896" w14:textId="5B0C9217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potvrdenie Sociálnej poisťovne a</w:t>
            </w:r>
            <w:r w:rsidRPr="00B9661B">
              <w:rPr>
                <w:rFonts w:ascii="Nudista" w:hAnsi="Nudista" w:cs="Calibri"/>
                <w:sz w:val="20"/>
                <w:szCs w:val="20"/>
                <w:lang w:val="sk-SK" w:eastAsia="en-US"/>
              </w:rPr>
              <w:t> 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zdravotnej poisťovne nie staršie ako 3 mesiace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379E" w14:textId="77777777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764CF9C9" w14:textId="77777777" w:rsidTr="0061178A">
        <w:trPr>
          <w:trHeight w:val="696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3B5F3531" w14:textId="77777777" w:rsidR="005E7F29" w:rsidRPr="00B9661B" w:rsidRDefault="005E7F29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c)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633" w14:textId="0E2FCAFE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potvrdenie miestne príslušného daňového a colného úradu nie staršie ako tri mesiace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A4B7" w14:textId="77777777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0097CB69" w14:textId="77777777" w:rsidTr="0061178A">
        <w:trPr>
          <w:trHeight w:val="601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02179726" w14:textId="77777777" w:rsidR="005E7F29" w:rsidRPr="00B9661B" w:rsidRDefault="005E7F29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d)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B7C" w14:textId="2ACBDF0A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>potvrden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ie</w:t>
            </w:r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 xml:space="preserve"> príslušného súdu nie starš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ie</w:t>
            </w:r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 xml:space="preserve"> ako tri mesiace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E41B" w14:textId="77777777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15507042" w14:textId="77777777" w:rsidTr="0061178A">
        <w:trPr>
          <w:trHeight w:val="55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A632853" w14:textId="77777777" w:rsidR="005E7F29" w:rsidRPr="00B9661B" w:rsidRDefault="005E7F29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E64D" w14:textId="0D07393D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eastAsia="en-US"/>
              </w:rPr>
              <w:t>doklad o oprávnení dodávať tovar, uskutočňovať stavebné práce alebo poskytovať službu, ktorý zodpovedá predmetu zákazky</w:t>
            </w: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19BDF5C9" w14:textId="38E8D8AA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DD17" w14:textId="77777777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5E7F29" w:rsidRPr="00B9661B" w14:paraId="1EA679AE" w14:textId="77777777" w:rsidTr="0061178A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49EF5098" w14:textId="77777777" w:rsidR="005E7F29" w:rsidRPr="00B9661B" w:rsidRDefault="005E7F29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32 ods. 1 písm. f)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F08" w14:textId="483A89D1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sz w:val="20"/>
                <w:szCs w:val="20"/>
                <w:lang w:val="sk-SK" w:eastAsia="en-US"/>
              </w:rPr>
              <w:t>čestné vyhlásenie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19D" w14:textId="77777777" w:rsidR="005E7F29" w:rsidRPr="00B9661B" w:rsidRDefault="005E7F29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</w:tr>
      <w:tr w:rsidR="00A2046D" w:rsidRPr="00B9661B" w14:paraId="749A7E7C" w14:textId="77777777" w:rsidTr="0061178A"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6352A540" w14:textId="5C651142" w:rsidR="00A2046D" w:rsidRPr="00B9661B" w:rsidRDefault="00A2046D" w:rsidP="00A2046D">
            <w:pPr>
              <w:spacing w:before="240" w:after="24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A2046D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lastRenderedPageBreak/>
              <w:t>§ 33 Finančné a ekonomické postavenie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</w:tc>
      </w:tr>
      <w:tr w:rsidR="00A2046D" w:rsidRPr="00B9661B" w14:paraId="31FA970E" w14:textId="77777777" w:rsidTr="0061178A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249AE738" w14:textId="523327B2" w:rsidR="00A2046D" w:rsidRPr="00B9661B" w:rsidRDefault="00A2046D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3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 ods. 1 písm. 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a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D8D" w14:textId="30228577" w:rsidR="00A2046D" w:rsidRPr="00A2046D" w:rsidRDefault="00A2046D" w:rsidP="00A2046D">
            <w:pPr>
              <w:spacing w:line="256" w:lineRule="auto"/>
              <w:rPr>
                <w:rFonts w:ascii="Nudista" w:eastAsiaTheme="majorEastAsia" w:hAnsi="Nudista" w:cstheme="majorBidi"/>
                <w:sz w:val="20"/>
                <w:szCs w:val="20"/>
              </w:rPr>
            </w:pPr>
            <w:r w:rsidRPr="00A2046D">
              <w:rPr>
                <w:rFonts w:ascii="Nudista" w:eastAsiaTheme="majorEastAsia" w:hAnsi="Nudista" w:cstheme="majorBidi"/>
                <w:sz w:val="20"/>
                <w:szCs w:val="20"/>
              </w:rPr>
              <w:t>Vyjadrenie banky alebo pobočky zahraničnej banky o schopnosti plniť finančné záväzky.</w:t>
            </w:r>
          </w:p>
          <w:p w14:paraId="77DFBDA5" w14:textId="77777777" w:rsidR="00A2046D" w:rsidRPr="00A2046D" w:rsidRDefault="00A2046D" w:rsidP="002F0563">
            <w:pPr>
              <w:spacing w:line="256" w:lineRule="auto"/>
              <w:rPr>
                <w:rFonts w:ascii="Nudista" w:eastAsiaTheme="majorEastAsia" w:hAnsi="Nudista" w:cstheme="majorBidi"/>
                <w:sz w:val="20"/>
                <w:szCs w:val="20"/>
              </w:rPr>
            </w:pPr>
          </w:p>
          <w:p w14:paraId="5EAED59B" w14:textId="77777777" w:rsidR="00A2046D" w:rsidRPr="00A2046D" w:rsidRDefault="00A2046D" w:rsidP="002F0563">
            <w:pPr>
              <w:spacing w:line="256" w:lineRule="auto"/>
              <w:rPr>
                <w:rFonts w:ascii="Nudista" w:eastAsiaTheme="majorEastAsia" w:hAnsi="Nudista" w:cstheme="majorBidi"/>
                <w:sz w:val="20"/>
                <w:szCs w:val="20"/>
              </w:rPr>
            </w:pPr>
          </w:p>
          <w:p w14:paraId="2C54EECF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2D402071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F78" w14:textId="77777777" w:rsidR="00A2046D" w:rsidRPr="00A2046D" w:rsidRDefault="00A2046D" w:rsidP="00A2046D">
            <w:pPr>
              <w:widowControl w:val="0"/>
              <w:spacing w:after="240"/>
              <w:jc w:val="both"/>
              <w:outlineLvl w:val="2"/>
              <w:rPr>
                <w:rFonts w:ascii="Nudista" w:hAnsi="Nudista"/>
                <w:sz w:val="20"/>
                <w:szCs w:val="20"/>
              </w:rPr>
            </w:pPr>
            <w:r w:rsidRPr="00A2046D">
              <w:rPr>
                <w:rFonts w:ascii="Nudista" w:hAnsi="Nudista"/>
                <w:sz w:val="20"/>
                <w:szCs w:val="20"/>
              </w:rPr>
              <w:t>Kladné vyjadrenie banky alebo pobočky zahraničnej banky, v ktorom musí byť uvedené, že uchádzač nie je v nepovolenom debete, v prípade splácania úveru dodržuje splátkový kalendár a bežný účet uchádzača nie je predmetom exekúcie. Ak má uchádzač účty vo viacerých bankách alebo pobočkách zahraničnej banky, uchádzač predloží vyjadrenie banky od každej z nich. Potvrdenie banky alebo pobočky zahraničnej banky nesmie byť staršie ako tri mesiace ku dňu vyhlásenia verejného obstarávania.</w:t>
            </w:r>
          </w:p>
          <w:p w14:paraId="65A5060A" w14:textId="07D7FF4F" w:rsidR="00A2046D" w:rsidRPr="00A2046D" w:rsidRDefault="00A2046D" w:rsidP="00A2046D">
            <w:pPr>
              <w:widowControl w:val="0"/>
              <w:spacing w:after="240"/>
              <w:jc w:val="both"/>
              <w:outlineLvl w:val="2"/>
              <w:rPr>
                <w:rFonts w:asciiTheme="minorHAnsi" w:hAnsiTheme="minorHAnsi"/>
                <w:sz w:val="20"/>
                <w:szCs w:val="20"/>
              </w:rPr>
            </w:pPr>
            <w:r w:rsidRPr="00A2046D">
              <w:rPr>
                <w:rFonts w:ascii="Nudista" w:hAnsi="Nudista"/>
                <w:sz w:val="20"/>
                <w:szCs w:val="20"/>
              </w:rPr>
              <w:t>Uchádzač tiež predloží čestné vyhlásenie podpísané osobou oprávnenou konať v mene uchádzača, v ktorom uchádzač vyhlási, že nemá otvorený účet a záväzky v inej banke/bankách okrem tej/tých, od ktorej/ktorých predložil vyjadrenie banky.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4AD" w14:textId="3AA37272" w:rsidR="00A2046D" w:rsidRDefault="00F36156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Uchádzač </w:t>
            </w:r>
            <w:r w:rsidRPr="00E63BAC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>predložil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vo svojej ponuke na preukázanie tejto podmienky účasti:</w:t>
            </w:r>
          </w:p>
          <w:p w14:paraId="75679508" w14:textId="77777777" w:rsidR="00F36156" w:rsidRDefault="00F36156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- dokument „Banková informácia“ zo dňa 14.10.2022, vydaný spoločnosťou </w:t>
            </w:r>
            <w:r w:rsidRPr="00F36156">
              <w:rPr>
                <w:rFonts w:ascii="Nudista" w:hAnsi="Nudista" w:cs="Arial"/>
                <w:sz w:val="20"/>
                <w:szCs w:val="20"/>
                <w:lang w:val="sk-SK" w:eastAsia="en-US"/>
              </w:rPr>
              <w:t>J&amp;T BANKA, a.s., Sokolovská 700/113a, 186 00 Praha 8</w:t>
            </w:r>
          </w:p>
          <w:p w14:paraId="65BCFF03" w14:textId="77777777" w:rsidR="00F36156" w:rsidRDefault="00F36156" w:rsidP="00E63BAC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- dokument „Banková informácia k 13.10.2022“ zo dňa 14.10.2022, vydaný spoločnosťou Tatra banka, a.s.</w:t>
            </w:r>
            <w:r w:rsidR="00E63BAC" w:rsidRPr="00E63BAC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Hodžovo námestie 3, 811 06</w:t>
            </w:r>
            <w:r w:rsidR="00E63BAC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  <w:r w:rsidR="00E63BAC" w:rsidRPr="00E63BAC">
              <w:rPr>
                <w:rFonts w:ascii="Nudista" w:hAnsi="Nudista" w:cs="Arial"/>
                <w:sz w:val="20"/>
                <w:szCs w:val="20"/>
                <w:lang w:val="sk-SK" w:eastAsia="en-US"/>
              </w:rPr>
              <w:t>Bratislava 1,</w:t>
            </w:r>
          </w:p>
          <w:p w14:paraId="3CF681FA" w14:textId="77777777" w:rsidR="00E63BAC" w:rsidRDefault="00E63BAC" w:rsidP="00E63BAC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- dokument „2.2 Čestné vyhlásenie“ zo dňa 14.10.2022. podpísaný štatutárom.</w:t>
            </w:r>
          </w:p>
          <w:p w14:paraId="0C0495DE" w14:textId="77777777" w:rsidR="00E63BAC" w:rsidRDefault="00E63BAC" w:rsidP="00E63BAC">
            <w:pPr>
              <w:autoSpaceDE w:val="0"/>
              <w:autoSpaceDN w:val="0"/>
              <w:adjustRightInd w:val="0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06E59E67" w14:textId="05B0BDDA" w:rsidR="00E63BAC" w:rsidRPr="00E63BAC" w:rsidRDefault="00E63BAC" w:rsidP="00E63BAC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po preskúmaní uvedených dokumentom </w:t>
            </w: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konštatovala, že uchádzač splnenie podmienky účasti preukázal.</w:t>
            </w:r>
          </w:p>
        </w:tc>
      </w:tr>
      <w:tr w:rsidR="00A2046D" w:rsidRPr="00B9661B" w14:paraId="77A10823" w14:textId="77777777" w:rsidTr="0061178A">
        <w:trPr>
          <w:trHeight w:val="983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4B7DC0B5" w14:textId="024D834A" w:rsidR="00A2046D" w:rsidRPr="00B9661B" w:rsidRDefault="00A2046D" w:rsidP="002F0563">
            <w:pPr>
              <w:spacing w:line="256" w:lineRule="auto"/>
              <w:ind w:left="41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3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 ods. 1 písm. 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d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AFF" w14:textId="594A6E7D" w:rsidR="00A2046D" w:rsidRP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A2046D">
              <w:rPr>
                <w:rFonts w:ascii="Nudista" w:hAnsi="Nudista" w:cs="Tahoma"/>
                <w:sz w:val="20"/>
                <w:szCs w:val="20"/>
              </w:rPr>
              <w:t>Prehľad o celkovom obrate za posledné 3</w:t>
            </w:r>
            <w:r w:rsidR="00AF233A">
              <w:rPr>
                <w:rFonts w:ascii="Nudista" w:hAnsi="Nudista" w:cs="Tahoma"/>
                <w:sz w:val="20"/>
                <w:szCs w:val="20"/>
                <w:lang w:val="sk-SK"/>
              </w:rPr>
              <w:t> </w:t>
            </w:r>
            <w:r w:rsidRPr="00A2046D">
              <w:rPr>
                <w:rFonts w:ascii="Nudista" w:hAnsi="Nudista" w:cs="Tahoma"/>
                <w:sz w:val="20"/>
                <w:szCs w:val="20"/>
              </w:rPr>
              <w:t>hospodárske roky, za ktoré sú dostupné v závislosti od vzniku alebo začatia prevádzkovania činnosti.</w:t>
            </w:r>
          </w:p>
          <w:p w14:paraId="7E6879F1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6BA04AD5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2DA57A92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25AEEDB0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1756260D" w14:textId="77777777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  <w:p w14:paraId="3256BE3D" w14:textId="5EFE8355" w:rsidR="00A2046D" w:rsidRDefault="00A2046D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634" w14:textId="135BB4E3" w:rsidR="00A2046D" w:rsidRPr="00660999" w:rsidRDefault="00A2046D" w:rsidP="00A2046D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V</w:t>
            </w:r>
            <w:r w:rsidR="00660999"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I</w:t>
            </w:r>
            <w:r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.:</w:t>
            </w:r>
          </w:p>
          <w:p w14:paraId="32350B3C" w14:textId="6DF1B503" w:rsidR="00A2046D" w:rsidRDefault="00A2046D" w:rsidP="001650A0">
            <w:pPr>
              <w:widowControl w:val="0"/>
              <w:spacing w:after="240"/>
              <w:jc w:val="both"/>
              <w:outlineLvl w:val="2"/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</w:pPr>
            <w:r w:rsidRPr="00660999">
              <w:rPr>
                <w:rFonts w:ascii="Nudista" w:hAnsi="Nudista"/>
                <w:sz w:val="20"/>
                <w:szCs w:val="20"/>
              </w:rPr>
              <w:t xml:space="preserve">Celkový obrat dosiahnutý v požadovanom období musel byť najmenej </w:t>
            </w:r>
            <w:r w:rsidR="00660999" w:rsidRPr="00660999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160</w:t>
            </w:r>
            <w:r w:rsidRPr="00660999">
              <w:rPr>
                <w:rFonts w:ascii="Nudista" w:hAnsi="Nudista"/>
                <w:b/>
                <w:bCs/>
                <w:sz w:val="20"/>
                <w:szCs w:val="20"/>
              </w:rPr>
              <w:t xml:space="preserve"> 000,- EUR bez DPH</w:t>
            </w:r>
            <w:r w:rsidR="00660999" w:rsidRPr="00660999"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.</w:t>
            </w:r>
          </w:p>
          <w:p w14:paraId="37FCCBEC" w14:textId="2F17437E" w:rsidR="00660999" w:rsidRPr="00660999" w:rsidRDefault="00660999" w:rsidP="00660999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 pre Časť VIII.:</w:t>
            </w:r>
          </w:p>
          <w:p w14:paraId="44CD05DF" w14:textId="4B642086" w:rsidR="00660999" w:rsidRPr="00660999" w:rsidRDefault="00660999" w:rsidP="001650A0">
            <w:pPr>
              <w:widowControl w:val="0"/>
              <w:spacing w:after="240"/>
              <w:jc w:val="both"/>
              <w:outlineLvl w:val="2"/>
              <w:rPr>
                <w:rFonts w:asciiTheme="minorHAnsi" w:hAnsiTheme="minorHAnsi" w:cs="Arial"/>
                <w:sz w:val="20"/>
                <w:szCs w:val="20"/>
                <w:lang w:val="sk-SK" w:eastAsia="en-US"/>
              </w:rPr>
            </w:pPr>
            <w:r w:rsidRPr="00660999">
              <w:rPr>
                <w:rFonts w:ascii="Nudista" w:hAnsi="Nudista"/>
                <w:sz w:val="20"/>
                <w:szCs w:val="20"/>
              </w:rPr>
              <w:t xml:space="preserve">Celkový obrat dosiahnutý v požadovanom období musel byť najmenej </w:t>
            </w:r>
            <w:r w:rsidRPr="00660999">
              <w:rPr>
                <w:rFonts w:ascii="Nudista" w:hAnsi="Nudista"/>
                <w:b/>
                <w:bCs/>
                <w:sz w:val="20"/>
                <w:szCs w:val="20"/>
              </w:rPr>
              <w:t>2</w:t>
            </w:r>
            <w:r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5</w:t>
            </w:r>
            <w:r w:rsidRPr="00660999">
              <w:rPr>
                <w:rFonts w:ascii="Nudista" w:hAnsi="Nudista"/>
                <w:b/>
                <w:bCs/>
                <w:sz w:val="20"/>
                <w:szCs w:val="20"/>
              </w:rPr>
              <w:t>0 000,- EUR bez DPH</w:t>
            </w:r>
            <w:r>
              <w:rPr>
                <w:rFonts w:ascii="Nudista" w:hAnsi="Nudista"/>
                <w:b/>
                <w:bCs/>
                <w:sz w:val="20"/>
                <w:szCs w:val="20"/>
                <w:lang w:val="sk-SK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65C" w14:textId="75FD44CC" w:rsidR="00E63BAC" w:rsidRDefault="00E63BAC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Uchádzač </w:t>
            </w:r>
            <w:r w:rsidRPr="00E63BAC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>predložil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vo svojej ponuke na preukázanie tejto podmienky účasti</w:t>
            </w:r>
            <w:r w:rsid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nasledovné odkazy:</w:t>
            </w:r>
          </w:p>
          <w:p w14:paraId="677C526E" w14:textId="42ABB118" w:rsidR="00E63BAC" w:rsidRDefault="00E63BAC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- </w:t>
            </w:r>
            <w:hyperlink r:id="rId9" w:history="1">
              <w:r w:rsidR="001650A0" w:rsidRPr="007A5EC6">
                <w:rPr>
                  <w:rStyle w:val="Hypertextovprepojenie"/>
                  <w:rFonts w:ascii="Nudista" w:hAnsi="Nudista" w:cs="Arial"/>
                  <w:sz w:val="20"/>
                  <w:szCs w:val="20"/>
                  <w:lang w:val="sk-SK" w:eastAsia="en-US"/>
                </w:rPr>
                <w:t>https://www.registeruz.sk/cruz-public/domain/financialreport/show/8240832/552</w:t>
              </w:r>
            </w:hyperlink>
            <w:r w:rsid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4FB5C0FB" w14:textId="7B0E2277" w:rsidR="001650A0" w:rsidRDefault="001650A0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(čistý obrat </w:t>
            </w:r>
            <w:r w:rsidRP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>12 174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> </w:t>
            </w:r>
            <w:r w:rsidRP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>857</w:t>
            </w: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eur)</w:t>
            </w:r>
          </w:p>
          <w:p w14:paraId="107E7DBD" w14:textId="4E37FF12" w:rsidR="001650A0" w:rsidRDefault="001650A0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- </w:t>
            </w:r>
            <w:hyperlink r:id="rId10" w:history="1">
              <w:r w:rsidRPr="007A5EC6">
                <w:rPr>
                  <w:rStyle w:val="Hypertextovprepojenie"/>
                  <w:rFonts w:ascii="Nudista" w:hAnsi="Nudista" w:cs="Arial"/>
                  <w:sz w:val="20"/>
                  <w:szCs w:val="20"/>
                  <w:lang w:val="sk-SK" w:eastAsia="en-US"/>
                </w:rPr>
                <w:t>https://www.registeruz.sk/cruz-public/domain/financialreport/show/7713496/552</w:t>
              </w:r>
            </w:hyperlink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554131B3" w14:textId="1E0E8859" w:rsidR="001650A0" w:rsidRPr="001650A0" w:rsidRDefault="001650A0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(čistý obrat </w:t>
            </w:r>
            <w:r w:rsidRP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>11 308 184 eur)</w:t>
            </w:r>
          </w:p>
          <w:p w14:paraId="575FCCEE" w14:textId="6D43F3E5" w:rsidR="001650A0" w:rsidRDefault="00000000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hyperlink r:id="rId11" w:history="1">
              <w:r w:rsidR="001650A0" w:rsidRPr="007A5EC6">
                <w:rPr>
                  <w:rStyle w:val="Hypertextovprepojenie"/>
                  <w:rFonts w:ascii="Nudista" w:hAnsi="Nudista" w:cs="Arial"/>
                  <w:sz w:val="20"/>
                  <w:szCs w:val="20"/>
                  <w:lang w:val="sk-SK" w:eastAsia="en-US"/>
                </w:rPr>
                <w:t>https://www.registeruz.sk/cruz-public/domain/financialreport/show/7300615/552</w:t>
              </w:r>
            </w:hyperlink>
            <w:r w:rsid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 </w:t>
            </w:r>
          </w:p>
          <w:p w14:paraId="62F095B2" w14:textId="1C4AB8C7" w:rsidR="001650A0" w:rsidRDefault="001650A0" w:rsidP="00E63BAC">
            <w:pPr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>
              <w:rPr>
                <w:rFonts w:ascii="Nudista" w:hAnsi="Nudista" w:cs="Arial"/>
                <w:sz w:val="20"/>
                <w:szCs w:val="20"/>
                <w:lang w:val="sk-SK" w:eastAsia="en-US"/>
              </w:rPr>
              <w:t xml:space="preserve">(čistý obrat </w:t>
            </w:r>
            <w:r w:rsidRPr="001650A0">
              <w:rPr>
                <w:rFonts w:ascii="Nudista" w:hAnsi="Nudista" w:cs="Arial"/>
                <w:sz w:val="20"/>
                <w:szCs w:val="20"/>
                <w:lang w:val="sk-SK" w:eastAsia="en-US"/>
              </w:rPr>
              <w:t>8 652 811 eur)</w:t>
            </w:r>
          </w:p>
          <w:p w14:paraId="08672271" w14:textId="06AA02D1" w:rsidR="00A2046D" w:rsidRPr="00B9661B" w:rsidRDefault="001650A0" w:rsidP="002F0563">
            <w:pPr>
              <w:spacing w:line="256" w:lineRule="auto"/>
              <w:rPr>
                <w:rFonts w:ascii="Nudista" w:hAnsi="Nudista" w:cs="Arial"/>
                <w:sz w:val="20"/>
                <w:szCs w:val="20"/>
                <w:lang w:val="sk-SK" w:eastAsia="en-US"/>
              </w:rPr>
            </w:pP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Komisia </w:t>
            </w:r>
            <w:r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po preskúmaní uvedených dokumentom </w:t>
            </w: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konštatovala, že uchádzač splnenie podmienky účasti </w:t>
            </w:r>
            <w:r w:rsidR="00E87385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vo vzťahu k Časti </w:t>
            </w:r>
            <w:r w:rsidR="00681479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V</w:t>
            </w:r>
            <w:r w:rsidR="00E87385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I. a Časti V</w:t>
            </w:r>
            <w:r w:rsidR="00681479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III</w:t>
            </w:r>
            <w:r w:rsidR="00E87385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 xml:space="preserve">. </w:t>
            </w:r>
            <w:r w:rsidRPr="00F2426E">
              <w:rPr>
                <w:rFonts w:ascii="Nudista" w:hAnsi="Nudista" w:cs="Arial"/>
                <w:b/>
                <w:bCs/>
                <w:sz w:val="20"/>
                <w:szCs w:val="20"/>
                <w:u w:val="single"/>
                <w:lang w:val="sk-SK" w:eastAsia="en-US"/>
              </w:rPr>
              <w:t>preukázal.</w:t>
            </w:r>
          </w:p>
        </w:tc>
      </w:tr>
      <w:tr w:rsidR="00345AB3" w:rsidRPr="00B9661B" w14:paraId="2CEFF4A9" w14:textId="77777777" w:rsidTr="0061178A">
        <w:trPr>
          <w:trHeight w:val="53"/>
        </w:trPr>
        <w:tc>
          <w:tcPr>
            <w:tcW w:w="1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61032B04" w14:textId="77777777" w:rsidR="00A2046D" w:rsidRPr="00B9661B" w:rsidRDefault="00A2046D" w:rsidP="00A2046D">
            <w:pPr>
              <w:spacing w:before="200" w:line="256" w:lineRule="auto"/>
              <w:ind w:left="720" w:hanging="720"/>
              <w:jc w:val="center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§ 34 Technická alebo</w:t>
            </w:r>
            <w:r w:rsidRPr="00B9661B">
              <w:rPr>
                <w:rFonts w:ascii="Nudista" w:hAnsi="Nudista" w:cs="Calibri"/>
                <w:b/>
                <w:sz w:val="20"/>
                <w:szCs w:val="20"/>
                <w:lang w:val="sk-SK" w:eastAsia="en-US"/>
              </w:rPr>
              <w:t> 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odborná spôsobilosť</w:t>
            </w:r>
          </w:p>
          <w:p w14:paraId="5AC40490" w14:textId="14B9D2F0" w:rsidR="00A31BC2" w:rsidRPr="00B9661B" w:rsidRDefault="00A31BC2" w:rsidP="003D7B6D">
            <w:pPr>
              <w:spacing w:line="256" w:lineRule="auto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</w:tr>
      <w:tr w:rsidR="00233E88" w:rsidRPr="00B9661B" w14:paraId="024F6009" w14:textId="77777777" w:rsidTr="0061178A">
        <w:trPr>
          <w:trHeight w:val="4721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3CDC4647" w14:textId="7458DA19" w:rsidR="00233E88" w:rsidRPr="00B9661B" w:rsidRDefault="00233E88" w:rsidP="002F0563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§ 34 ods. 1 písm. </w:t>
            </w:r>
            <w:r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a</w:t>
            </w:r>
            <w:r w:rsidRPr="00B9661B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88C5D" w14:textId="6456B1E3" w:rsidR="00233E88" w:rsidRPr="00A9309F" w:rsidRDefault="00233E88" w:rsidP="00A9309F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A9309F">
              <w:rPr>
                <w:rFonts w:ascii="Nudista" w:hAnsi="Nudista" w:cs="Tahoma"/>
                <w:sz w:val="20"/>
                <w:szCs w:val="20"/>
              </w:rPr>
              <w:t>Zoznam dodávok tovaruza predchádzajúce tri roky od vyhlásenia verejného obstarávania s uvedením cien, lehôt dodania a odberateľov; dokladom je referencia, ak odberateľom bol verejný obstarávateľ alebo obstarávateľ podľa ZVO.</w:t>
            </w:r>
          </w:p>
          <w:p w14:paraId="6CF33258" w14:textId="77777777" w:rsidR="00233E88" w:rsidRPr="00A9309F" w:rsidRDefault="00233E88" w:rsidP="00774471">
            <w:pPr>
              <w:jc w:val="both"/>
              <w:rPr>
                <w:rFonts w:asciiTheme="minorHAnsi" w:eastAsiaTheme="majorEastAsia" w:hAnsiTheme="minorHAnsi" w:cstheme="majorBidi"/>
                <w:sz w:val="20"/>
                <w:szCs w:val="20"/>
              </w:rPr>
            </w:pPr>
          </w:p>
          <w:p w14:paraId="3294068D" w14:textId="177DA960" w:rsidR="00233E88" w:rsidRDefault="00233E88" w:rsidP="00774471">
            <w:pPr>
              <w:tabs>
                <w:tab w:val="num" w:pos="317"/>
              </w:tabs>
              <w:spacing w:line="256" w:lineRule="auto"/>
              <w:ind w:left="33"/>
              <w:jc w:val="both"/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</w:pP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R</w:t>
            </w:r>
            <w:r w:rsidRPr="00B9661B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 xml:space="preserve">eferenčné obdobie 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od 19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09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.20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 xml:space="preserve">19 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br/>
              <w:t>do 19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09</w:t>
            </w:r>
            <w:r w:rsidRPr="0041371D"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.20</w:t>
            </w:r>
            <w:r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  <w:t>22</w:t>
            </w:r>
          </w:p>
          <w:p w14:paraId="6980D7C6" w14:textId="7A29D9C3" w:rsidR="00233E88" w:rsidRPr="00774471" w:rsidRDefault="00233E88" w:rsidP="00774471">
            <w:pPr>
              <w:tabs>
                <w:tab w:val="num" w:pos="317"/>
              </w:tabs>
              <w:spacing w:line="256" w:lineRule="auto"/>
              <w:ind w:left="33"/>
              <w:jc w:val="both"/>
              <w:rPr>
                <w:rFonts w:ascii="Nudista" w:hAnsi="Nudista" w:cs="Arial"/>
                <w:b/>
                <w:sz w:val="20"/>
                <w:szCs w:val="20"/>
                <w:u w:val="single"/>
                <w:shd w:val="clear" w:color="auto" w:fill="FFFFFF"/>
                <w:lang w:val="sk-SK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2B1EB" w14:textId="77777777" w:rsidR="00660999" w:rsidRPr="00660999" w:rsidRDefault="00233E88" w:rsidP="00660999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štandardu: pre Časť V</w:t>
            </w:r>
            <w:r w:rsidR="00660999"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I</w:t>
            </w:r>
            <w:r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. predmetu zákazky:</w:t>
            </w:r>
          </w:p>
          <w:p w14:paraId="333F3FFB" w14:textId="16020A52" w:rsidR="00660999" w:rsidRPr="00660999" w:rsidRDefault="00660999" w:rsidP="00660999">
            <w:pPr>
              <w:autoSpaceDE w:val="0"/>
              <w:autoSpaceDN w:val="0"/>
              <w:adjustRightInd w:val="0"/>
              <w:rPr>
                <w:rFonts w:ascii="Nudista" w:hAnsi="Nudista"/>
                <w:sz w:val="20"/>
                <w:szCs w:val="20"/>
              </w:rPr>
            </w:pPr>
            <w:r w:rsidRPr="00660999">
              <w:rPr>
                <w:rFonts w:ascii="Nudista" w:hAnsi="Nudista"/>
                <w:sz w:val="20"/>
                <w:szCs w:val="20"/>
              </w:rPr>
              <w:t>Zo zoznamu dodávok tovaru musí vyplynúť, že uchádzač v referenčnom období zrealizoval aspoň jednu (1) zákazku, ktorej predmetom bolo dodanie pevných diskov a/alebo rozširujúcich políc, pričom hodnota tejto zákazky musí byť min. 60 000,- EUR bez DPH.</w:t>
            </w:r>
          </w:p>
          <w:p w14:paraId="465DBADE" w14:textId="77777777" w:rsidR="00233E88" w:rsidRPr="00660999" w:rsidRDefault="00233E88" w:rsidP="001E19AE">
            <w:pPr>
              <w:widowControl w:val="0"/>
              <w:spacing w:after="240"/>
              <w:jc w:val="both"/>
              <w:outlineLvl w:val="2"/>
              <w:rPr>
                <w:rFonts w:asciiTheme="minorHAnsi" w:hAnsiTheme="minorHAnsi"/>
                <w:sz w:val="20"/>
                <w:szCs w:val="20"/>
              </w:rPr>
            </w:pPr>
          </w:p>
          <w:p w14:paraId="397E84F7" w14:textId="77777777" w:rsidR="00D223AA" w:rsidRDefault="00660999" w:rsidP="00660999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  <w:r w:rsidRPr="00660999"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  <w:t>Minimálna požadovaná úroveň štandardu: pre Časť VIII. predmetu zákazky:</w:t>
            </w:r>
          </w:p>
          <w:p w14:paraId="6B6951F3" w14:textId="09771C1F" w:rsidR="00660999" w:rsidRPr="00660999" w:rsidRDefault="00660999" w:rsidP="0066099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660999">
              <w:rPr>
                <w:rFonts w:ascii="Nudista" w:hAnsi="Nudista"/>
                <w:sz w:val="20"/>
                <w:szCs w:val="20"/>
              </w:rPr>
              <w:t>Zo zoznamu dodávok tovaru musí vyplynúť, že uchádzač v referenčnom období zrealizoval:</w:t>
            </w:r>
          </w:p>
          <w:p w14:paraId="35291C32" w14:textId="77777777" w:rsidR="00660999" w:rsidRPr="00660999" w:rsidRDefault="00660999" w:rsidP="0066099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660999">
              <w:rPr>
                <w:rFonts w:ascii="Nudista" w:hAnsi="Nudista"/>
                <w:sz w:val="20"/>
                <w:szCs w:val="20"/>
              </w:rPr>
              <w:t>- aspoň jednu (1) zákazku, ktorej predmetom bolo dodanie firewall</w:t>
            </w:r>
            <w:r w:rsidRPr="00660999">
              <w:rPr>
                <w:rFonts w:ascii="Nudista" w:hAnsi="Nudista" w:cs="Arial"/>
                <w:color w:val="000000"/>
                <w:sz w:val="20"/>
                <w:szCs w:val="20"/>
              </w:rPr>
              <w:t xml:space="preserve">, </w:t>
            </w:r>
            <w:r w:rsidRPr="00660999">
              <w:rPr>
                <w:rFonts w:ascii="Nudista" w:hAnsi="Nudista"/>
                <w:sz w:val="20"/>
                <w:szCs w:val="20"/>
              </w:rPr>
              <w:t>pričom hodnota tejto zákazky musí byť min. 40 000,- EUR bez DPH.</w:t>
            </w:r>
          </w:p>
          <w:p w14:paraId="09CEBC5A" w14:textId="57355C77" w:rsidR="00660999" w:rsidRPr="00660999" w:rsidRDefault="00660999" w:rsidP="00660999">
            <w:pPr>
              <w:autoSpaceDE w:val="0"/>
              <w:autoSpaceDN w:val="0"/>
              <w:adjustRightInd w:val="0"/>
              <w:rPr>
                <w:rFonts w:ascii="Nudista" w:hAnsi="Nudista"/>
                <w:sz w:val="20"/>
                <w:szCs w:val="20"/>
              </w:rPr>
            </w:pPr>
            <w:r w:rsidRPr="00660999">
              <w:rPr>
                <w:rFonts w:ascii="Nudista" w:hAnsi="Nudista"/>
                <w:sz w:val="20"/>
                <w:szCs w:val="20"/>
              </w:rPr>
              <w:t>- aspoň jednu (1) zákazku, ktorej predmetom bolo dodanie sieťových smerovačov a/alebo prepínačov</w:t>
            </w:r>
            <w:r w:rsidRPr="00660999">
              <w:rPr>
                <w:rFonts w:ascii="Nudista" w:hAnsi="Nudista" w:cs="Arial"/>
                <w:color w:val="000000"/>
                <w:sz w:val="20"/>
                <w:szCs w:val="20"/>
              </w:rPr>
              <w:t xml:space="preserve">, </w:t>
            </w:r>
            <w:r w:rsidRPr="00660999">
              <w:rPr>
                <w:rFonts w:ascii="Nudista" w:hAnsi="Nudista"/>
                <w:sz w:val="20"/>
                <w:szCs w:val="20"/>
              </w:rPr>
              <w:t>pričom hodnota tejto zákazky musí byť min. 50 000,- EUR bez DPH.</w:t>
            </w:r>
          </w:p>
          <w:p w14:paraId="0EE2B9CC" w14:textId="14E593A4" w:rsidR="00660999" w:rsidRPr="0079173B" w:rsidRDefault="00660999" w:rsidP="001E19AE">
            <w:pPr>
              <w:widowControl w:val="0"/>
              <w:spacing w:after="240"/>
              <w:jc w:val="both"/>
              <w:outlineLvl w:val="2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2D1" w14:textId="25602A89" w:rsidR="00233E88" w:rsidRPr="001D49B2" w:rsidRDefault="00233E88" w:rsidP="004327CA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1D49B2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 xml:space="preserve">Časť </w:t>
            </w:r>
            <w:r w:rsidR="0061178A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V</w:t>
            </w:r>
            <w:r w:rsidRPr="001D49B2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I.</w:t>
            </w:r>
          </w:p>
          <w:p w14:paraId="2A21AB6A" w14:textId="7B6C0474" w:rsidR="00AF233A" w:rsidRDefault="00233E88" w:rsidP="0061178A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noProof/>
                <w:sz w:val="20"/>
                <w:szCs w:val="20"/>
                <w:lang w:val="sk-SK" w:eastAsia="en-US"/>
              </w:rPr>
            </w:pP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vo svojej ponuke na preukázanie 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inimáln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štandardu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predložil nasledovn</w:t>
            </w:r>
            <w:r w:rsidR="00AF233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ý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AF233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zoznam dodávok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:</w:t>
            </w:r>
          </w:p>
          <w:p w14:paraId="5D2E6A27" w14:textId="7E70FDBA" w:rsidR="0061178A" w:rsidRDefault="0061178A" w:rsidP="00E87385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noProof/>
              </w:rPr>
              <w:drawing>
                <wp:inline distT="0" distB="0" distL="0" distR="0" wp14:anchorId="4FC2BF68" wp14:editId="7D35D5EA">
                  <wp:extent cx="3733165" cy="781050"/>
                  <wp:effectExtent l="0" t="0" r="635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A824F9" w14:textId="77777777" w:rsidR="00D223AA" w:rsidRDefault="00233E88" w:rsidP="00D223AA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D223A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Komisia na vyhodnotenie ponúk preskúmala uchádzačom predložené doklady a konštatuje, že </w:t>
            </w:r>
            <w:r w:rsidR="00D223AA" w:rsidRPr="00D223A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z vyššie uvedeného zoznamu nie je možné posúdiť splnenie minimálnej požadovanej úrovne štandardu pre Časť VI. predmetu zákazky.</w:t>
            </w:r>
            <w:r w:rsidR="00D223A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Na základe uvedeného listom „Žiadosť o vysvetlenie ponuky“ zo dňa </w:t>
            </w:r>
            <w:r w:rsidR="00D223AA" w:rsidRPr="00D223AA">
              <w:rPr>
                <w:rFonts w:ascii="Nudista" w:hAnsi="Nudista" w:cs="Arial"/>
                <w:bCs/>
                <w:sz w:val="20"/>
                <w:szCs w:val="20"/>
                <w:highlight w:val="yellow"/>
                <w:lang w:val="sk-SK" w:eastAsia="en-US"/>
              </w:rPr>
              <w:t>XX.11.2022</w:t>
            </w:r>
            <w:r w:rsidR="00D223A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požiadala uchádzača o vysvetlenie, resp. doplnenie údajov, ktoré verejný obstarávateľ vyžadoval v zmysle bodu 3.1.1 časti D. Podmienky účasti súťažných podkladov.</w:t>
            </w:r>
          </w:p>
          <w:p w14:paraId="5414B47E" w14:textId="1737B593" w:rsidR="00D223AA" w:rsidRPr="00D223AA" w:rsidRDefault="00D223AA" w:rsidP="00D223AA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D223AA">
              <w:rPr>
                <w:rFonts w:ascii="Nudista" w:hAnsi="Nudista" w:cs="Arial"/>
                <w:bCs/>
                <w:sz w:val="20"/>
                <w:szCs w:val="20"/>
                <w:highlight w:val="yellow"/>
                <w:lang w:val="sk-SK" w:eastAsia="en-US"/>
              </w:rPr>
              <w:t>Uchádzač doručil v stanovenej lehote vysvetlenie svojej ponuky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</w:p>
          <w:p w14:paraId="44142166" w14:textId="77777777" w:rsidR="00D223AA" w:rsidRDefault="00D223AA" w:rsidP="0061178A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0EFAB8C0" w14:textId="4F3D8D90" w:rsidR="00D223AA" w:rsidRDefault="00D223AA" w:rsidP="0061178A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076C99E5" w14:textId="77777777" w:rsidR="00D223AA" w:rsidRDefault="00D223AA" w:rsidP="0061178A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2C303AEE" w14:textId="535214F4" w:rsidR="00233E88" w:rsidRPr="0061178A" w:rsidRDefault="00233E88" w:rsidP="0061178A">
            <w:pPr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  <w:r w:rsidRPr="0061178A"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  <w:t xml:space="preserve">uchádzač splnenie podmienky účasti preukázal, keďže z ním predloženého zoznamu vyplýva splnenie </w:t>
            </w:r>
            <w:r w:rsidRPr="0061178A">
              <w:rPr>
                <w:rFonts w:ascii="Nudista" w:eastAsiaTheme="minorHAnsi" w:hAnsi="Nudista" w:cs="Tahoma"/>
                <w:sz w:val="20"/>
                <w:szCs w:val="20"/>
                <w:highlight w:val="yellow"/>
                <w:lang w:val="sk-SK" w:eastAsia="en-US"/>
              </w:rPr>
              <w:t>minimálnej požadovanej úrovne štandardov predmetu zákazky.</w:t>
            </w:r>
            <w:r w:rsidRPr="0061178A"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  <w:t xml:space="preserve"> </w:t>
            </w:r>
          </w:p>
          <w:p w14:paraId="5D7BE72C" w14:textId="77777777" w:rsidR="00233E88" w:rsidRPr="0061178A" w:rsidRDefault="00233E88" w:rsidP="00233E88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2AFE8C0C" w14:textId="36E283FD" w:rsidR="00233E88" w:rsidRPr="004327CA" w:rsidRDefault="00233E88" w:rsidP="004327CA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61178A">
              <w:rPr>
                <w:rFonts w:ascii="Nudista" w:hAnsi="Nudista" w:cs="Arial"/>
                <w:b/>
                <w:bCs/>
                <w:sz w:val="20"/>
                <w:szCs w:val="20"/>
                <w:highlight w:val="yellow"/>
                <w:u w:val="single"/>
                <w:lang w:val="sk-SK" w:eastAsia="en-US"/>
              </w:rPr>
              <w:t xml:space="preserve">Komisia preto konštatovala, že uchádzač splnenie podmienky účasti vo vzťahu k Časti </w:t>
            </w:r>
            <w:r w:rsidR="0061178A" w:rsidRPr="0061178A">
              <w:rPr>
                <w:rFonts w:ascii="Nudista" w:hAnsi="Nudista" w:cs="Arial"/>
                <w:b/>
                <w:bCs/>
                <w:sz w:val="20"/>
                <w:szCs w:val="20"/>
                <w:highlight w:val="yellow"/>
                <w:u w:val="single"/>
                <w:lang w:val="sk-SK" w:eastAsia="en-US"/>
              </w:rPr>
              <w:t>V</w:t>
            </w:r>
            <w:r w:rsidRPr="0061178A">
              <w:rPr>
                <w:rFonts w:ascii="Nudista" w:hAnsi="Nudista" w:cs="Arial"/>
                <w:b/>
                <w:bCs/>
                <w:sz w:val="20"/>
                <w:szCs w:val="20"/>
                <w:highlight w:val="yellow"/>
                <w:u w:val="single"/>
                <w:lang w:val="sk-SK" w:eastAsia="en-US"/>
              </w:rPr>
              <w:t>I. preukázal.</w:t>
            </w:r>
          </w:p>
        </w:tc>
      </w:tr>
      <w:tr w:rsidR="00233E88" w:rsidRPr="00B9661B" w14:paraId="30CFE1D0" w14:textId="77777777" w:rsidTr="0061178A">
        <w:trPr>
          <w:trHeight w:val="4720"/>
        </w:trPr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3DD42415" w14:textId="77777777" w:rsidR="00233E88" w:rsidRPr="00B9661B" w:rsidRDefault="00233E88" w:rsidP="002F0563">
            <w:pPr>
              <w:spacing w:line="256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1545" w14:textId="77777777" w:rsidR="00233E88" w:rsidRPr="00A9309F" w:rsidRDefault="00233E88" w:rsidP="00A9309F">
            <w:pPr>
              <w:rPr>
                <w:rFonts w:ascii="Nudista" w:hAnsi="Nudista" w:cs="Tahoma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1B129" w14:textId="77777777" w:rsidR="00233E88" w:rsidRPr="00A9309F" w:rsidRDefault="00233E88" w:rsidP="00A9309F">
            <w:pPr>
              <w:autoSpaceDE w:val="0"/>
              <w:autoSpaceDN w:val="0"/>
              <w:adjustRightInd w:val="0"/>
              <w:rPr>
                <w:rFonts w:ascii="Nudista" w:eastAsiaTheme="minorHAnsi" w:hAnsi="Nudista" w:cs="Tahoma"/>
                <w:b/>
                <w:bCs/>
                <w:sz w:val="20"/>
                <w:szCs w:val="20"/>
                <w:u w:val="single"/>
                <w:lang w:val="sk-SK"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D864" w14:textId="5845A2F3" w:rsidR="00233E88" w:rsidRPr="00233E88" w:rsidRDefault="00233E88" w:rsidP="00233E88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233E88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Časť V</w:t>
            </w:r>
            <w:r w:rsidR="0061178A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III</w:t>
            </w:r>
            <w:r w:rsidRPr="00233E88"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  <w:t>.</w:t>
            </w:r>
          </w:p>
          <w:p w14:paraId="22CE7249" w14:textId="6B8858C6" w:rsidR="00233E88" w:rsidRPr="001650A0" w:rsidRDefault="00233E88" w:rsidP="0061178A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Uchádzač vo svojej ponuke na preukázanie 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m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inimáln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požadovan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ej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úrov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1650A0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štandardu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predložil nasledov</w:t>
            </w:r>
            <w:r w:rsidR="00AF233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ný zoznam dodávok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:</w:t>
            </w:r>
          </w:p>
          <w:p w14:paraId="65031AF5" w14:textId="4E131E0A" w:rsidR="00233E88" w:rsidRDefault="0061178A" w:rsidP="00233E88">
            <w:pPr>
              <w:spacing w:after="120" w:line="254" w:lineRule="auto"/>
              <w:jc w:val="both"/>
              <w:outlineLvl w:val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7444A4" wp14:editId="5D7A2DB4">
                  <wp:extent cx="3733165" cy="443865"/>
                  <wp:effectExtent l="0" t="0" r="635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165" cy="44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1C4F7B" w14:textId="77777777" w:rsidR="00D223AA" w:rsidRDefault="00D223AA" w:rsidP="00D223AA">
            <w:pPr>
              <w:spacing w:after="120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D223AA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>Komisia na vyhodnotenie ponúk preskúmala uchádzačom predložené doklady a konštatuje, že z vyššie uvedeného zoznamu nie je možné posúdiť splnenie minimálnej požadovanej úrovne štandardu pre Časť VI. predmetu zákazky.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Na základe uvedeného listom „Žiadosť o vysvetlenie ponuky“ zo dňa </w:t>
            </w:r>
            <w:r w:rsidRPr="00D223AA">
              <w:rPr>
                <w:rFonts w:ascii="Nudista" w:hAnsi="Nudista" w:cs="Arial"/>
                <w:bCs/>
                <w:sz w:val="20"/>
                <w:szCs w:val="20"/>
                <w:highlight w:val="yellow"/>
                <w:lang w:val="sk-SK" w:eastAsia="en-US"/>
              </w:rPr>
              <w:t>XX.11.2022</w:t>
            </w:r>
            <w:r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 požiadala uchádzača o vysvetlenie, resp. doplnenie údajov, ktoré verejný obstarávateľ vyžadoval v zmysle bodu 3.1.1 časti D. Podmienky účasti súťažných podkladov.</w:t>
            </w:r>
          </w:p>
          <w:p w14:paraId="32F55489" w14:textId="7A304202" w:rsidR="00D223AA" w:rsidRDefault="00D223AA" w:rsidP="00D223AA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highlight w:val="yellow"/>
                <w:lang w:val="sk-SK" w:eastAsia="en-US"/>
              </w:rPr>
            </w:pPr>
            <w:r w:rsidRPr="00D223AA">
              <w:rPr>
                <w:rFonts w:ascii="Nudista" w:hAnsi="Nudista" w:cs="Arial"/>
                <w:bCs/>
                <w:sz w:val="20"/>
                <w:szCs w:val="20"/>
                <w:highlight w:val="yellow"/>
                <w:lang w:val="sk-SK" w:eastAsia="en-US"/>
              </w:rPr>
              <w:t>Uchádzač doručil v stanovenej lehote vysvetlenie</w:t>
            </w:r>
          </w:p>
          <w:p w14:paraId="28612DAE" w14:textId="332235DE" w:rsidR="00D223AA" w:rsidRDefault="00D223AA" w:rsidP="00D223AA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highlight w:val="yellow"/>
                <w:lang w:val="sk-SK" w:eastAsia="en-US"/>
              </w:rPr>
            </w:pPr>
          </w:p>
          <w:p w14:paraId="42794E54" w14:textId="77777777" w:rsidR="00D223AA" w:rsidRDefault="00D223AA" w:rsidP="00D223AA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3864624F" w14:textId="77777777" w:rsidR="00D223AA" w:rsidRDefault="00D223AA" w:rsidP="00233E88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432E0AEF" w14:textId="08B8E636" w:rsidR="00233E88" w:rsidRPr="0061178A" w:rsidRDefault="00233E88" w:rsidP="00233E88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  <w:r w:rsidRPr="0061178A"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  <w:t xml:space="preserve">uchádzač splnenie podmienky účasti preukázal, keďže z ním predloženého zoznamu vyplýva splnenie </w:t>
            </w:r>
            <w:r w:rsidRPr="0061178A">
              <w:rPr>
                <w:rFonts w:ascii="Nudista" w:eastAsiaTheme="minorHAnsi" w:hAnsi="Nudista" w:cs="Tahoma"/>
                <w:sz w:val="20"/>
                <w:szCs w:val="20"/>
                <w:highlight w:val="yellow"/>
                <w:lang w:val="sk-SK" w:eastAsia="en-US"/>
              </w:rPr>
              <w:t>minimálnej požadovanej úrovne štandardov predmetu zákazky.</w:t>
            </w:r>
            <w:r w:rsidRPr="0061178A"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  <w:t xml:space="preserve"> </w:t>
            </w:r>
          </w:p>
          <w:p w14:paraId="58665C2C" w14:textId="77777777" w:rsidR="00233E88" w:rsidRPr="0061178A" w:rsidRDefault="00233E88" w:rsidP="00233E88">
            <w:pPr>
              <w:spacing w:line="256" w:lineRule="auto"/>
              <w:ind w:firstLine="2"/>
              <w:jc w:val="both"/>
              <w:outlineLvl w:val="0"/>
              <w:rPr>
                <w:rFonts w:ascii="Nudista" w:hAnsi="Nudista" w:cs="Arial"/>
                <w:sz w:val="20"/>
                <w:szCs w:val="20"/>
                <w:highlight w:val="yellow"/>
                <w:lang w:val="sk-SK" w:eastAsia="en-US"/>
              </w:rPr>
            </w:pPr>
          </w:p>
          <w:p w14:paraId="4B665B78" w14:textId="2FB4670F" w:rsidR="00233E88" w:rsidRPr="001D49B2" w:rsidRDefault="00233E88" w:rsidP="00233E88">
            <w:pPr>
              <w:spacing w:after="120" w:line="254" w:lineRule="auto"/>
              <w:jc w:val="both"/>
              <w:outlineLvl w:val="0"/>
              <w:rPr>
                <w:rFonts w:ascii="Nudista" w:hAnsi="Nudista" w:cs="Arial"/>
                <w:b/>
                <w:sz w:val="20"/>
                <w:szCs w:val="20"/>
                <w:lang w:val="sk-SK" w:eastAsia="en-US"/>
              </w:rPr>
            </w:pPr>
            <w:r w:rsidRPr="0061178A">
              <w:rPr>
                <w:rFonts w:ascii="Nudista" w:hAnsi="Nudista" w:cs="Arial"/>
                <w:b/>
                <w:bCs/>
                <w:sz w:val="20"/>
                <w:szCs w:val="20"/>
                <w:highlight w:val="yellow"/>
                <w:u w:val="single"/>
                <w:lang w:val="sk-SK" w:eastAsia="en-US"/>
              </w:rPr>
              <w:t>Komisia konštatovala, že uchádzač splnenie podmienky účasti vo vzťahu k Časti V</w:t>
            </w:r>
            <w:r w:rsidR="0061178A" w:rsidRPr="0061178A">
              <w:rPr>
                <w:rFonts w:ascii="Nudista" w:hAnsi="Nudista" w:cs="Arial"/>
                <w:b/>
                <w:bCs/>
                <w:sz w:val="20"/>
                <w:szCs w:val="20"/>
                <w:highlight w:val="yellow"/>
                <w:u w:val="single"/>
                <w:lang w:val="sk-SK" w:eastAsia="en-US"/>
              </w:rPr>
              <w:t>III</w:t>
            </w:r>
            <w:r w:rsidRPr="0061178A">
              <w:rPr>
                <w:rFonts w:ascii="Nudista" w:hAnsi="Nudista" w:cs="Arial"/>
                <w:b/>
                <w:bCs/>
                <w:sz w:val="20"/>
                <w:szCs w:val="20"/>
                <w:highlight w:val="yellow"/>
                <w:u w:val="single"/>
                <w:lang w:val="sk-SK" w:eastAsia="en-US"/>
              </w:rPr>
              <w:t>. preukázal.</w:t>
            </w:r>
          </w:p>
        </w:tc>
      </w:tr>
    </w:tbl>
    <w:p w14:paraId="1C8155E3" w14:textId="77777777" w:rsidR="0087614A" w:rsidRPr="00B9661B" w:rsidRDefault="0087614A" w:rsidP="00F92110">
      <w:pPr>
        <w:jc w:val="both"/>
        <w:outlineLvl w:val="0"/>
        <w:rPr>
          <w:rFonts w:ascii="Nudista" w:hAnsi="Nudista" w:cs="Arial"/>
          <w:b/>
          <w:sz w:val="20"/>
          <w:szCs w:val="20"/>
          <w:lang w:val="sk-SK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  <w:gridCol w:w="7513"/>
      </w:tblGrid>
      <w:tr w:rsidR="00304736" w:rsidRPr="00B9661B" w14:paraId="088538A5" w14:textId="77777777" w:rsidTr="00276A27">
        <w:trPr>
          <w:trHeight w:val="509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  <w:hideMark/>
          </w:tcPr>
          <w:p w14:paraId="5AEBAD0A" w14:textId="77777777" w:rsidR="00304736" w:rsidRPr="00B9661B" w:rsidRDefault="00304736" w:rsidP="002F0563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/>
                <w:sz w:val="20"/>
                <w:szCs w:val="20"/>
                <w:lang w:eastAsia="en-US"/>
              </w:rPr>
            </w:pPr>
            <w:r w:rsidRPr="00B9661B">
              <w:rPr>
                <w:rFonts w:ascii="Nudista" w:eastAsia="Calibri" w:hAnsi="Nudista" w:cs="Arial"/>
                <w:b/>
                <w:sz w:val="20"/>
                <w:szCs w:val="20"/>
                <w:lang w:eastAsia="en-US"/>
              </w:rPr>
              <w:t>Požiadavka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1E5A47E7" w14:textId="51F96651" w:rsidR="00304736" w:rsidRPr="00B9661B" w:rsidRDefault="00304736" w:rsidP="002F0563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/>
                <w:bCs/>
                <w:sz w:val="20"/>
                <w:szCs w:val="20"/>
                <w:lang w:val="sk-SK" w:eastAsia="en-US"/>
              </w:rPr>
              <w:t>Spôsob preukázania</w:t>
            </w:r>
          </w:p>
        </w:tc>
      </w:tr>
      <w:tr w:rsidR="00304736" w:rsidRPr="00B9661B" w14:paraId="7D96CE2A" w14:textId="77777777" w:rsidTr="00276A2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79DACF9B" w14:textId="64E0803F" w:rsidR="00304736" w:rsidRPr="00B9661B" w:rsidRDefault="00304736" w:rsidP="002F0563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/>
                <w:sz w:val="20"/>
                <w:szCs w:val="20"/>
              </w:rPr>
              <w:t>Identifikácia uchádzača (vrátane uvedenia kontaktnej osoby s jej e-mail adresou a tel. číslom).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7A7E" w14:textId="25793264" w:rsidR="00280C25" w:rsidRPr="004B0F2A" w:rsidRDefault="00D02607" w:rsidP="00280C25">
            <w:pPr>
              <w:rPr>
                <w:rFonts w:asciiTheme="minorHAnsi" w:hAnsiTheme="minorHAnsi"/>
                <w:sz w:val="20"/>
                <w:szCs w:val="20"/>
                <w:lang w:val="sk-SK"/>
              </w:rPr>
            </w:pPr>
            <w:r w:rsidRPr="00280C25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 xml:space="preserve">Identifikácia uchádzača </w:t>
            </w:r>
            <w:r w:rsidR="00100BB0" w:rsidRPr="00280C25">
              <w:rPr>
                <w:rFonts w:ascii="Nudista" w:eastAsia="Calibri" w:hAnsi="Nudista"/>
                <w:sz w:val="20"/>
                <w:szCs w:val="20"/>
                <w:lang w:val="sk-SK" w:eastAsia="en-US"/>
              </w:rPr>
              <w:t xml:space="preserve">podpísaná </w:t>
            </w:r>
            <w:r w:rsidR="004B0F2A">
              <w:rPr>
                <w:rFonts w:ascii="Nudista" w:hAnsi="Nudista"/>
                <w:sz w:val="20"/>
                <w:szCs w:val="20"/>
                <w:lang w:val="sk-SK"/>
              </w:rPr>
              <w:t>štatutárom</w:t>
            </w:r>
          </w:p>
          <w:p w14:paraId="2FD23776" w14:textId="77777777" w:rsidR="00280C25" w:rsidRDefault="00280C25" w:rsidP="009A6E18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</w:p>
          <w:p w14:paraId="07571C92" w14:textId="09A4D2FE" w:rsidR="009A6E18" w:rsidRDefault="009A6E18" w:rsidP="009A6E18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Kontaktné údaje 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uvedené v rámci Identifikácie uchádzača</w:t>
            </w:r>
            <w:r w:rsid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:</w:t>
            </w:r>
          </w:p>
          <w:p w14:paraId="12BE96D7" w14:textId="3CB52CAC" w:rsidR="009A6E18" w:rsidRPr="00BA132E" w:rsidRDefault="009A6E18" w:rsidP="009A6E18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0F53DA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Meno a </w:t>
            </w:r>
            <w:r w:rsidRPr="00BA132E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priezvisko </w:t>
            </w:r>
            <w:r w:rsidR="00F528FF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Ing. </w:t>
            </w:r>
            <w:r w:rsidR="004B0F2A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Daniel Petergáč</w:t>
            </w:r>
          </w:p>
          <w:p w14:paraId="34AD6D1B" w14:textId="1C00A247" w:rsidR="009A6E18" w:rsidRPr="00BA132E" w:rsidRDefault="009A6E18" w:rsidP="009A6E18">
            <w:pPr>
              <w:autoSpaceDE w:val="0"/>
              <w:autoSpaceDN w:val="0"/>
              <w:adjustRightInd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BA132E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Telefón </w:t>
            </w:r>
            <w:r w:rsidRPr="00BA132E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+421</w:t>
            </w:r>
            <w:r w:rsidR="00F528FF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 </w:t>
            </w:r>
            <w:r w:rsidR="004B0F2A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2 335 53 500</w:t>
            </w:r>
          </w:p>
          <w:p w14:paraId="5A5B59F4" w14:textId="0AE2126F" w:rsidR="00304736" w:rsidRPr="004327CA" w:rsidRDefault="009A6E18" w:rsidP="004327CA">
            <w:pPr>
              <w:spacing w:after="120"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9D180C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Email </w:t>
            </w:r>
            <w:hyperlink r:id="rId14" w:history="1">
              <w:r w:rsidR="004B0F2A" w:rsidRPr="00AF233A">
                <w:rPr>
                  <w:rStyle w:val="Hypertextovprepojenie"/>
                  <w:rFonts w:ascii="Nudista" w:hAnsi="Nudista"/>
                  <w:sz w:val="20"/>
                  <w:szCs w:val="20"/>
                </w:rPr>
                <w:t>sales</w:t>
              </w:r>
              <w:r w:rsidR="009E7AB4" w:rsidRPr="003D5164">
                <w:rPr>
                  <w:rStyle w:val="Hypertextovprepojenie"/>
                  <w:rFonts w:ascii="Nudista" w:hAnsi="Nudista"/>
                  <w:sz w:val="20"/>
                  <w:szCs w:val="20"/>
                  <w:lang w:val="sk-SK"/>
                </w:rPr>
                <w:t>@</w:t>
              </w:r>
              <w:r w:rsidR="004B0F2A">
                <w:rPr>
                  <w:rStyle w:val="Hypertextovprepojenie"/>
                  <w:rFonts w:ascii="Nudista" w:hAnsi="Nudista"/>
                  <w:sz w:val="20"/>
                  <w:szCs w:val="20"/>
                  <w:lang w:val="sk-SK"/>
                </w:rPr>
                <w:t>visionit.sk</w:t>
              </w:r>
            </w:hyperlink>
          </w:p>
        </w:tc>
      </w:tr>
      <w:tr w:rsidR="00304736" w:rsidRPr="00B9661B" w14:paraId="1943EBFC" w14:textId="77777777" w:rsidTr="00276A2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0FB84C34" w14:textId="24749E13" w:rsidR="00304736" w:rsidRPr="00B9661B" w:rsidRDefault="00304736" w:rsidP="002F0563">
            <w:pPr>
              <w:spacing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Doklady a dokumenty na preukázanie splnenia podmienok účasti požadované v Časti III.1 </w:t>
            </w:r>
            <w:r w:rsidR="007E6F9C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Výzvy na predkladanie ponúk</w:t>
            </w: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na predmet tejto zákazky uverejne</w:t>
            </w:r>
            <w:r w:rsidR="007E6F9C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nej</w:t>
            </w: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vo Vestníku verejného obstarávania.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2263" w14:textId="6CB33C44" w:rsidR="00304736" w:rsidRPr="00B9661B" w:rsidRDefault="00304736" w:rsidP="002F0563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color w:val="FF0000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Viď tabuľka vyššie.</w:t>
            </w:r>
          </w:p>
        </w:tc>
      </w:tr>
      <w:tr w:rsidR="009F0FF7" w:rsidRPr="00B9661B" w14:paraId="723E2513" w14:textId="77777777" w:rsidTr="00276A2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3AD5D18B" w14:textId="78E2A274" w:rsidR="009F0FF7" w:rsidRPr="00B9661B" w:rsidRDefault="009F0FF7" w:rsidP="002F0563">
            <w:pPr>
              <w:spacing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9F0FF7">
              <w:rPr>
                <w:rFonts w:ascii="Nudista" w:eastAsia="Calibri" w:hAnsi="Nudista"/>
                <w:sz w:val="20"/>
                <w:szCs w:val="20"/>
                <w:u w:val="single"/>
                <w:lang w:eastAsia="cs-CZ"/>
              </w:rPr>
              <w:t>Podrobný opis ponúkaného predmetu plnenia</w:t>
            </w:r>
            <w:r w:rsidRPr="009F0FF7">
              <w:rPr>
                <w:rFonts w:ascii="Nudista" w:eastAsia="Calibri" w:hAnsi="Nudista"/>
                <w:sz w:val="20"/>
                <w:szCs w:val="20"/>
                <w:lang w:eastAsia="cs-CZ"/>
              </w:rPr>
              <w:t>, z ktorého musí vyplývať splnenie všetkých podmienok stanovených v Časti B. Opis predmetu zákazky súťažných podkladov. Opis musí obsahovať prehľadnú a jednoznačnú informáciu, ako tovary, resp. služby a súvisiace služby tvoriace ponúkaný predmet plnenia spĺňajú všetky požiadavky uvedené v Časti B. Opis predmetu zákazky.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AA9" w14:textId="1216D505" w:rsidR="009F0FF7" w:rsidRPr="009F0FF7" w:rsidRDefault="009F0FF7" w:rsidP="002F0563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F36156">
              <w:rPr>
                <w:rFonts w:ascii="Nudista" w:eastAsia="Calibri" w:hAnsi="Nudista"/>
                <w:sz w:val="20"/>
                <w:szCs w:val="20"/>
                <w:lang w:eastAsia="cs-CZ"/>
              </w:rPr>
              <w:t>Podrobný opis ponúkaného predmetu plnenia</w:t>
            </w:r>
            <w:r w:rsidRPr="00F36156"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 xml:space="preserve"> </w:t>
            </w:r>
            <w:r w:rsidR="00F36156" w:rsidRPr="00F36156"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predložený a podpísaný štatutárom.</w:t>
            </w:r>
          </w:p>
        </w:tc>
      </w:tr>
      <w:tr w:rsidR="009F0FF7" w:rsidRPr="00B9661B" w14:paraId="50484A2C" w14:textId="77777777" w:rsidTr="009F0FF7">
        <w:trPr>
          <w:trHeight w:val="1091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6CA0FC3E" w14:textId="48D5BBAD" w:rsidR="009F0FF7" w:rsidRPr="00DE46B4" w:rsidRDefault="009F0FF7" w:rsidP="00DE46B4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Doklad o zložení zábezpeky podľa bodu 16 </w:t>
            </w:r>
            <w:bookmarkStart w:id="2" w:name="_Toc84313311"/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časti</w:t>
            </w:r>
            <w:r w:rsidRPr="00DE46B4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A. Pokyny pre uchádzačov</w:t>
            </w:r>
            <w:bookmarkEnd w:id="2"/>
          </w:p>
          <w:p w14:paraId="7D22E0D7" w14:textId="693BFDF9" w:rsidR="009F0FF7" w:rsidRPr="00B9661B" w:rsidRDefault="009F0FF7" w:rsidP="00C437B9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>súťažných podkladov vo forme stanovenej v bode 8.</w:t>
            </w:r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6</w:t>
            </w: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časti</w:t>
            </w:r>
            <w:r w:rsidRPr="00DE46B4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A. Pokyny pre</w:t>
            </w:r>
            <w:r>
              <w:rPr>
                <w:rFonts w:ascii="Nudista" w:eastAsia="Calibri" w:hAnsi="Nudista"/>
                <w:sz w:val="20"/>
                <w:szCs w:val="20"/>
                <w:lang w:val="sk-SK" w:eastAsia="cs-CZ"/>
              </w:rPr>
              <w:t> </w:t>
            </w:r>
            <w:r w:rsidRPr="00DE46B4">
              <w:rPr>
                <w:rFonts w:ascii="Nudista" w:eastAsia="Calibri" w:hAnsi="Nudista"/>
                <w:sz w:val="20"/>
                <w:szCs w:val="20"/>
                <w:lang w:eastAsia="cs-CZ"/>
              </w:rPr>
              <w:t>uchádzačov</w:t>
            </w:r>
            <w:r w:rsidRPr="00B9661B">
              <w:rPr>
                <w:rFonts w:ascii="Nudista" w:eastAsia="Calibri" w:hAnsi="Nudista"/>
                <w:sz w:val="20"/>
                <w:szCs w:val="20"/>
                <w:lang w:eastAsia="cs-CZ"/>
              </w:rPr>
              <w:t xml:space="preserve"> súťažných podkladov.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ED677" w14:textId="3E467A9E" w:rsidR="009F0FF7" w:rsidRDefault="009F0FF7" w:rsidP="00BD02E7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Časť </w:t>
            </w:r>
            <w:r w:rsidR="00A34D4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V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I.</w:t>
            </w:r>
          </w:p>
          <w:p w14:paraId="4EE8B3D8" w14:textId="5A7B10F5" w:rsidR="009F0FF7" w:rsidRPr="00331319" w:rsidRDefault="009F0FF7" w:rsidP="009F0FF7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Uchádzač predložil kópiu bankového výpisu potvrdzujúceho zloženie z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ábezpek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y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vo výške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4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 </w:t>
            </w:r>
            <w:r w:rsidR="00A34D4D">
              <w:rPr>
                <w:rFonts w:ascii="Nudista" w:hAnsi="Nudista" w:cs="Arial"/>
                <w:sz w:val="20"/>
                <w:szCs w:val="20"/>
                <w:lang w:val="sk-SK"/>
              </w:rPr>
              <w:t>4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00 EUR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na bankový účet verejného obstarávateľa.</w:t>
            </w:r>
          </w:p>
        </w:tc>
      </w:tr>
      <w:tr w:rsidR="009F0FF7" w:rsidRPr="00B9661B" w14:paraId="4113A4A3" w14:textId="77777777" w:rsidTr="009B473D">
        <w:trPr>
          <w:trHeight w:val="1091"/>
        </w:trPr>
        <w:tc>
          <w:tcPr>
            <w:tcW w:w="6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2FCEC121" w14:textId="77777777" w:rsidR="009F0FF7" w:rsidRPr="00B9661B" w:rsidRDefault="009F0FF7" w:rsidP="00DE46B4">
            <w:pPr>
              <w:spacing w:line="256" w:lineRule="auto"/>
              <w:jc w:val="both"/>
              <w:outlineLvl w:val="0"/>
              <w:rPr>
                <w:rFonts w:ascii="Nudista" w:eastAsia="Calibri" w:hAnsi="Nudista"/>
                <w:sz w:val="20"/>
                <w:szCs w:val="20"/>
                <w:lang w:eastAsia="cs-C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2FDD7" w14:textId="69C9A591" w:rsidR="009F0FF7" w:rsidRDefault="009F0FF7" w:rsidP="009F0FF7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Časť V</w:t>
            </w:r>
            <w:r w:rsidR="00A34D4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III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.</w:t>
            </w:r>
          </w:p>
          <w:p w14:paraId="29D3E562" w14:textId="0EAEE46B" w:rsidR="009F0FF7" w:rsidRDefault="009F0FF7" w:rsidP="00BD02E7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Uchádzač predložil kópiu bankového výpisu potvrdzujúceho zloženie z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ábezpek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y</w:t>
            </w:r>
            <w:r w:rsidRPr="0033131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vo výške </w:t>
            </w:r>
            <w:r w:rsidR="00A34D4D">
              <w:rPr>
                <w:rFonts w:ascii="Nudista" w:hAnsi="Nudista" w:cs="Arial"/>
                <w:sz w:val="20"/>
                <w:szCs w:val="20"/>
                <w:lang w:val="sk-SK"/>
              </w:rPr>
              <w:t>7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 xml:space="preserve"> </w:t>
            </w:r>
            <w:r w:rsidR="00A34D4D">
              <w:rPr>
                <w:rFonts w:ascii="Nudista" w:hAnsi="Nudista" w:cs="Arial"/>
                <w:sz w:val="20"/>
                <w:szCs w:val="20"/>
                <w:lang w:val="sk-SK"/>
              </w:rPr>
              <w:t>3</w:t>
            </w:r>
            <w:r w:rsidRPr="00FE7C10">
              <w:rPr>
                <w:rFonts w:ascii="Nudista" w:hAnsi="Nudista" w:cs="Arial"/>
                <w:sz w:val="20"/>
                <w:szCs w:val="20"/>
                <w:lang w:val="sk-SK"/>
              </w:rPr>
              <w:t xml:space="preserve">00 EUR </w:t>
            </w:r>
            <w:r>
              <w:rPr>
                <w:rFonts w:ascii="Nudista" w:hAnsi="Nudista" w:cs="Arial"/>
                <w:sz w:val="20"/>
                <w:szCs w:val="20"/>
                <w:lang w:val="sk-SK"/>
              </w:rPr>
              <w:t>na bankový účet verejného obstarávateľa.</w:t>
            </w:r>
          </w:p>
        </w:tc>
      </w:tr>
      <w:tr w:rsidR="00C437B9" w:rsidRPr="00B9661B" w14:paraId="2B7352CE" w14:textId="77777777" w:rsidTr="00276A27">
        <w:trPr>
          <w:trHeight w:val="111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6612AC03" w14:textId="5B1E0800" w:rsidR="00C437B9" w:rsidRPr="00B9661B" w:rsidRDefault="00C437B9" w:rsidP="002F0563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Čestné vyhlásenie uchádzača o neprítomnosti konfliktu záujmov a podmienkach verejnej súťaže vypracované podľa Prílohy č. A.2 súťažných podkladov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077" w14:textId="0AB12DB4" w:rsidR="00477548" w:rsidRPr="00B9661B" w:rsidRDefault="00C27B50" w:rsidP="002F0563">
            <w:pPr>
              <w:spacing w:line="256" w:lineRule="auto"/>
              <w:jc w:val="both"/>
              <w:outlineLvl w:val="0"/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hAnsi="Nudista" w:cs="Arial"/>
                <w:bCs/>
                <w:sz w:val="20"/>
                <w:szCs w:val="20"/>
                <w:lang w:val="sk-SK" w:eastAsia="en-US"/>
              </w:rPr>
              <w:t xml:space="preserve">Čestné vyhlásenie </w:t>
            </w:r>
            <w:r w:rsidR="0034609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zo dňa </w:t>
            </w:r>
            <w:r w:rsidR="00A34D4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2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4</w:t>
            </w:r>
            <w:r w:rsidR="0034609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.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10</w:t>
            </w:r>
            <w:r w:rsidR="0034609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.202</w:t>
            </w:r>
            <w:r w:rsidR="00712144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2</w:t>
            </w:r>
            <w:r w:rsidR="0034609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34609D"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podpísan</w:t>
            </w:r>
            <w:r w:rsidR="001B22A1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é</w:t>
            </w:r>
            <w:r w:rsidR="0034609D"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štatutárom</w:t>
            </w:r>
            <w:r w:rsidR="00BF0C42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.</w:t>
            </w:r>
          </w:p>
          <w:p w14:paraId="0CCA2F78" w14:textId="77777777" w:rsidR="009D180C" w:rsidRDefault="009D180C" w:rsidP="009D180C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</w:p>
          <w:p w14:paraId="755DD2F7" w14:textId="09903BC4" w:rsidR="00AA7853" w:rsidRPr="009D180C" w:rsidRDefault="009D180C" w:rsidP="00BF0C42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Uchádzač v bode </w:t>
            </w:r>
            <w:r w:rsid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3 predmetného </w:t>
            </w: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čestného vyhlásenia uviedol,</w:t>
            </w:r>
            <w:r w:rsidR="001B22A1"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že predmet Zákazky </w:t>
            </w:r>
            <w:r w:rsidR="00BF0C42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ne</w:t>
            </w:r>
            <w:r w:rsidRP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bude realizovať s využitím subdodávateľ</w:t>
            </w:r>
            <w:r w:rsidR="00BF0C42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ov.</w:t>
            </w:r>
          </w:p>
        </w:tc>
      </w:tr>
      <w:tr w:rsidR="00AD119F" w:rsidRPr="00B9661B" w14:paraId="32EAD02C" w14:textId="77777777" w:rsidTr="00761ABF">
        <w:trPr>
          <w:trHeight w:val="412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DF3FF"/>
          </w:tcPr>
          <w:p w14:paraId="796104C4" w14:textId="6C893DBA" w:rsidR="00AD119F" w:rsidRPr="00B9661B" w:rsidRDefault="00AD119F" w:rsidP="00C437B9">
            <w:pPr>
              <w:spacing w:line="256" w:lineRule="auto"/>
              <w:jc w:val="both"/>
              <w:outlineLvl w:val="0"/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Návrh na plnenie kritéria predložený formou vyplnenej tabuľky podľa vzoru v Prílohe č. C.1 Návrh uchádzača na plnenie kritéria súťažných podkladov.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6BF1" w14:textId="1D9C1B44" w:rsidR="00AD119F" w:rsidRPr="00B9661B" w:rsidRDefault="00AD119F" w:rsidP="00BD02E7">
            <w:pPr>
              <w:spacing w:after="120"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Návrh na plnenie kritéria </w:t>
            </w:r>
            <w:r w:rsidR="0064165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zo dňa </w:t>
            </w:r>
            <w:r w:rsidR="00A34D4D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2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4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.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10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.202</w:t>
            </w:r>
            <w:r w:rsidR="00712144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2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podpísan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ý</w:t>
            </w:r>
            <w:r w:rsidR="00BF0C42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 xml:space="preserve"> 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štatutárom</w:t>
            </w:r>
            <w:r w:rsidR="00E266F7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(vo vzťahu ku každej vyššie uvedenej časti)</w:t>
            </w:r>
            <w:r w:rsidR="00BF0C42"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.</w:t>
            </w:r>
          </w:p>
        </w:tc>
      </w:tr>
      <w:tr w:rsidR="00AD119F" w:rsidRPr="00B9661B" w14:paraId="3CE22F65" w14:textId="77777777" w:rsidTr="00FE7C10">
        <w:trPr>
          <w:trHeight w:val="456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F3FF"/>
          </w:tcPr>
          <w:p w14:paraId="59EA4E90" w14:textId="1F68D01B" w:rsidR="00AD119F" w:rsidRPr="00B9661B" w:rsidRDefault="00AD119F" w:rsidP="00C437B9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</w:pPr>
            <w:r w:rsidRPr="00B9661B"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  <w:t xml:space="preserve">Cena predmetu zákazky stanovená v súlade s podmienkami Časti C. Spôsob určenia ceny a Časti C.2. Cenová tabuľka </w:t>
            </w:r>
            <w:r w:rsidR="009A6E18"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  <w:t xml:space="preserve">– výkaz výmer </w:t>
            </w:r>
            <w:r w:rsidRPr="00B9661B">
              <w:rPr>
                <w:rFonts w:ascii="Nudista" w:eastAsia="Calibri" w:hAnsi="Nudista" w:cs="Arial"/>
                <w:sz w:val="20"/>
                <w:szCs w:val="20"/>
                <w:lang w:val="sk-SK" w:eastAsia="en-US"/>
              </w:rPr>
              <w:t>súťažných podkladov.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4E1" w14:textId="37B64F76" w:rsidR="00AD119F" w:rsidRPr="00BF0E2B" w:rsidRDefault="00BF0C42" w:rsidP="00C437B9">
            <w:pPr>
              <w:spacing w:line="256" w:lineRule="auto"/>
              <w:jc w:val="both"/>
              <w:outlineLvl w:val="0"/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</w:pP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Cenová tabuľka</w:t>
            </w:r>
            <w:r w:rsidR="00AD119F" w:rsidRPr="00BF0E2B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A617D9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(vo formáte pdf.) </w:t>
            </w:r>
            <w:r w:rsidR="00A617D9"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podpísan</w:t>
            </w:r>
            <w:r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á</w:t>
            </w:r>
            <w:r w:rsidR="00A617D9" w:rsidRPr="00100BB0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</w:t>
            </w:r>
            <w:r w:rsidR="00F36156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>štatutárom</w:t>
            </w:r>
            <w:r w:rsidR="00E266F7">
              <w:rPr>
                <w:rFonts w:ascii="Nudista" w:eastAsia="Calibri" w:hAnsi="Nudista" w:cs="Arial"/>
                <w:bCs/>
                <w:sz w:val="20"/>
                <w:szCs w:val="20"/>
                <w:lang w:val="sk-SK" w:eastAsia="en-US"/>
              </w:rPr>
              <w:t xml:space="preserve"> (vo vzťahu ku každej vyššie uvedenej časti)</w:t>
            </w:r>
            <w:r>
              <w:rPr>
                <w:rFonts w:ascii="Nudista" w:eastAsiaTheme="minorHAnsi" w:hAnsi="Nudista" w:cs="Arial"/>
                <w:color w:val="000000"/>
                <w:sz w:val="20"/>
                <w:szCs w:val="20"/>
                <w:lang w:val="sk-SK" w:eastAsia="en-US"/>
              </w:rPr>
              <w:t>.</w:t>
            </w:r>
          </w:p>
        </w:tc>
      </w:tr>
    </w:tbl>
    <w:p w14:paraId="3ACD7656" w14:textId="50C371AC" w:rsidR="00595549" w:rsidRDefault="00595549" w:rsidP="002F0563">
      <w:pPr>
        <w:rPr>
          <w:rFonts w:asciiTheme="minorHAnsi" w:hAnsiTheme="minorHAnsi" w:cs="Arial"/>
          <w:sz w:val="20"/>
          <w:szCs w:val="20"/>
        </w:rPr>
      </w:pPr>
    </w:p>
    <w:p w14:paraId="74ECB424" w14:textId="4D447F5D" w:rsidR="00774471" w:rsidRDefault="00774471" w:rsidP="002F0563">
      <w:pPr>
        <w:rPr>
          <w:rFonts w:asciiTheme="minorHAnsi" w:hAnsiTheme="minorHAnsi" w:cs="Arial"/>
          <w:sz w:val="20"/>
          <w:szCs w:val="20"/>
        </w:rPr>
      </w:pPr>
    </w:p>
    <w:p w14:paraId="57D701A4" w14:textId="4ADC4467" w:rsidR="00774471" w:rsidRDefault="00774471" w:rsidP="002F0563">
      <w:pPr>
        <w:rPr>
          <w:rFonts w:asciiTheme="minorHAnsi" w:hAnsiTheme="minorHAnsi" w:cs="Arial"/>
          <w:sz w:val="20"/>
          <w:szCs w:val="20"/>
        </w:rPr>
      </w:pPr>
    </w:p>
    <w:p w14:paraId="7F3911EF" w14:textId="3B631B7A" w:rsidR="00774471" w:rsidRDefault="00774471" w:rsidP="002F0563">
      <w:pPr>
        <w:rPr>
          <w:rFonts w:asciiTheme="minorHAnsi" w:hAnsiTheme="minorHAnsi" w:cs="Arial"/>
          <w:sz w:val="20"/>
          <w:szCs w:val="20"/>
        </w:rPr>
      </w:pPr>
    </w:p>
    <w:p w14:paraId="6421F50E" w14:textId="641530F0" w:rsidR="00774471" w:rsidRDefault="00774471" w:rsidP="002F0563">
      <w:pPr>
        <w:rPr>
          <w:rFonts w:asciiTheme="minorHAnsi" w:hAnsiTheme="minorHAnsi" w:cs="Arial"/>
          <w:sz w:val="20"/>
          <w:szCs w:val="20"/>
        </w:rPr>
      </w:pPr>
    </w:p>
    <w:bookmarkEnd w:id="0"/>
    <w:p w14:paraId="1EBFE484" w14:textId="32BD8D68" w:rsidR="00774471" w:rsidRDefault="00774471" w:rsidP="002F0563">
      <w:pPr>
        <w:rPr>
          <w:rFonts w:asciiTheme="minorHAnsi" w:hAnsiTheme="minorHAnsi" w:cs="Arial"/>
          <w:sz w:val="20"/>
          <w:szCs w:val="20"/>
        </w:rPr>
      </w:pPr>
    </w:p>
    <w:sectPr w:rsidR="00774471" w:rsidSect="002F056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417" w:right="1417" w:bottom="709" w:left="1417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0D931" w14:textId="77777777" w:rsidR="00422D4C" w:rsidRDefault="00422D4C" w:rsidP="00CB7271">
      <w:r>
        <w:separator/>
      </w:r>
    </w:p>
  </w:endnote>
  <w:endnote w:type="continuationSeparator" w:id="0">
    <w:p w14:paraId="5B172C8A" w14:textId="77777777" w:rsidR="00422D4C" w:rsidRDefault="00422D4C" w:rsidP="00CB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udista">
    <w:panose1 w:val="02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PT Serif">
    <w:altName w:val="Arial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45608" w14:textId="77777777" w:rsidR="00A8675F" w:rsidRDefault="00A8675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75F6C" w14:textId="77777777" w:rsidR="00A8675F" w:rsidRDefault="00A8675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C6EB" w14:textId="77777777" w:rsidR="00A8675F" w:rsidRDefault="00A8675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B433" w14:textId="77777777" w:rsidR="00422D4C" w:rsidRDefault="00422D4C" w:rsidP="00CB7271">
      <w:r>
        <w:separator/>
      </w:r>
    </w:p>
  </w:footnote>
  <w:footnote w:type="continuationSeparator" w:id="0">
    <w:p w14:paraId="48F59945" w14:textId="77777777" w:rsidR="00422D4C" w:rsidRDefault="00422D4C" w:rsidP="00CB7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12024" w14:textId="77777777" w:rsidR="00A8675F" w:rsidRDefault="00A8675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37AD" w14:textId="7EE00FFE" w:rsidR="00BF06AF" w:rsidRPr="00BF06AF" w:rsidRDefault="00CB7271" w:rsidP="00BF06AF">
    <w:pPr>
      <w:spacing w:line="256" w:lineRule="auto"/>
      <w:jc w:val="both"/>
      <w:outlineLvl w:val="0"/>
      <w:rPr>
        <w:rFonts w:ascii="Nudista" w:hAnsi="Nudista"/>
        <w:b/>
        <w:bCs/>
        <w:sz w:val="22"/>
        <w:szCs w:val="22"/>
        <w:lang w:val="sk-SK"/>
      </w:rPr>
    </w:pPr>
    <w:r w:rsidRPr="003652A0">
      <w:rPr>
        <w:rFonts w:ascii="Nudista" w:hAnsi="Nudista"/>
        <w:b/>
        <w:bCs/>
        <w:sz w:val="22"/>
        <w:szCs w:val="22"/>
        <w:lang w:val="sk-SK"/>
      </w:rPr>
      <w:t xml:space="preserve">Príloha č. </w:t>
    </w:r>
    <w:r w:rsidR="00D47738">
      <w:rPr>
        <w:rFonts w:ascii="Nudista" w:hAnsi="Nudista"/>
        <w:b/>
        <w:bCs/>
        <w:sz w:val="22"/>
        <w:szCs w:val="22"/>
        <w:lang w:val="sk-SK"/>
      </w:rPr>
      <w:t>2</w:t>
    </w:r>
    <w:r w:rsidR="00CA7885" w:rsidRPr="003652A0">
      <w:rPr>
        <w:rFonts w:ascii="Nudista" w:hAnsi="Nudista"/>
        <w:b/>
        <w:bCs/>
        <w:sz w:val="22"/>
        <w:szCs w:val="22"/>
        <w:lang w:val="sk-SK"/>
      </w:rPr>
      <w:t xml:space="preserve"> </w:t>
    </w:r>
    <w:r w:rsidR="00FF1D5E" w:rsidRPr="003652A0">
      <w:rPr>
        <w:rFonts w:ascii="Nudista" w:hAnsi="Nudista"/>
        <w:b/>
        <w:bCs/>
        <w:sz w:val="22"/>
        <w:szCs w:val="22"/>
        <w:lang w:val="sk-SK"/>
      </w:rPr>
      <w:t>–</w:t>
    </w:r>
    <w:r w:rsidR="00437925" w:rsidRPr="003652A0">
      <w:rPr>
        <w:rFonts w:ascii="Nudista" w:hAnsi="Nudista"/>
        <w:b/>
        <w:bCs/>
        <w:sz w:val="22"/>
        <w:szCs w:val="22"/>
        <w:lang w:val="sk-SK"/>
      </w:rPr>
      <w:t xml:space="preserve"> </w:t>
    </w:r>
    <w:r w:rsidR="00D47738" w:rsidRPr="00D47738">
      <w:rPr>
        <w:rFonts w:ascii="Nudista" w:hAnsi="Nudista"/>
        <w:b/>
        <w:bCs/>
        <w:sz w:val="22"/>
        <w:szCs w:val="22"/>
        <w:lang w:val="sk-SK"/>
      </w:rPr>
      <w:t xml:space="preserve">Vision IT Solution, </w:t>
    </w:r>
    <w:r w:rsidR="00B041E9">
      <w:rPr>
        <w:rFonts w:ascii="Nudista" w:hAnsi="Nudista"/>
        <w:b/>
        <w:bCs/>
        <w:sz w:val="22"/>
        <w:szCs w:val="22"/>
        <w:lang w:val="sk-SK"/>
      </w:rPr>
      <w:t>a.</w:t>
    </w:r>
    <w:r w:rsidR="00D47738" w:rsidRPr="00D47738">
      <w:rPr>
        <w:rFonts w:ascii="Nudista" w:hAnsi="Nudista"/>
        <w:b/>
        <w:bCs/>
        <w:sz w:val="22"/>
        <w:szCs w:val="22"/>
        <w:lang w:val="sk-SK"/>
      </w:rPr>
      <w:t>s.</w:t>
    </w:r>
  </w:p>
  <w:p w14:paraId="24796BD8" w14:textId="1F59AE6F" w:rsidR="003652A0" w:rsidRDefault="003652A0" w:rsidP="00BF06AF">
    <w:pPr>
      <w:spacing w:line="256" w:lineRule="auto"/>
      <w:outlineLvl w:val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A73C8" w14:textId="77777777" w:rsidR="00A8675F" w:rsidRDefault="00A8675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71D7"/>
    <w:multiLevelType w:val="hybridMultilevel"/>
    <w:tmpl w:val="50564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EE596A"/>
    <w:multiLevelType w:val="hybridMultilevel"/>
    <w:tmpl w:val="50564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409A7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C85E26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22B3DC6"/>
    <w:multiLevelType w:val="hybridMultilevel"/>
    <w:tmpl w:val="1882897A"/>
    <w:lvl w:ilvl="0" w:tplc="E4448AFA">
      <w:start w:val="1"/>
      <w:numFmt w:val="bullet"/>
      <w:lvlText w:val="-"/>
      <w:lvlJc w:val="left"/>
      <w:pPr>
        <w:ind w:left="720" w:hanging="360"/>
      </w:pPr>
      <w:rPr>
        <w:rFonts w:ascii="Proba Pro" w:eastAsia="Times New Roman" w:hAnsi="Proba Pro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15E0A"/>
    <w:multiLevelType w:val="hybridMultilevel"/>
    <w:tmpl w:val="D194AF7C"/>
    <w:lvl w:ilvl="0" w:tplc="A470015E">
      <w:numFmt w:val="bullet"/>
      <w:lvlText w:val="-"/>
      <w:lvlJc w:val="left"/>
      <w:pPr>
        <w:ind w:left="720" w:hanging="360"/>
      </w:pPr>
      <w:rPr>
        <w:rFonts w:ascii="Proba Pro" w:eastAsia="Times New Roman" w:hAnsi="Proba Pro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062AF"/>
    <w:multiLevelType w:val="hybridMultilevel"/>
    <w:tmpl w:val="5854ED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A6F67"/>
    <w:multiLevelType w:val="hybridMultilevel"/>
    <w:tmpl w:val="0AAA6C94"/>
    <w:lvl w:ilvl="0" w:tplc="515225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57547"/>
    <w:multiLevelType w:val="hybridMultilevel"/>
    <w:tmpl w:val="F01AA07C"/>
    <w:lvl w:ilvl="0" w:tplc="BA6E828E">
      <w:numFmt w:val="bullet"/>
      <w:lvlText w:val="-"/>
      <w:lvlJc w:val="left"/>
      <w:pPr>
        <w:ind w:left="720" w:hanging="360"/>
      </w:pPr>
      <w:rPr>
        <w:rFonts w:ascii="Nudista" w:eastAsia="Times New Roman" w:hAnsi="Nudist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23EDB"/>
    <w:multiLevelType w:val="hybridMultilevel"/>
    <w:tmpl w:val="70225464"/>
    <w:lvl w:ilvl="0" w:tplc="B5424570">
      <w:start w:val="1"/>
      <w:numFmt w:val="lowerRoman"/>
      <w:lvlText w:val="(%1)"/>
      <w:lvlJc w:val="left"/>
      <w:pPr>
        <w:ind w:left="1996" w:hanging="72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32CC687C"/>
    <w:multiLevelType w:val="hybridMultilevel"/>
    <w:tmpl w:val="4656CB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E772F"/>
    <w:multiLevelType w:val="multilevel"/>
    <w:tmpl w:val="EFFAEB70"/>
    <w:lvl w:ilvl="0">
      <w:start w:val="2"/>
      <w:numFmt w:val="decimal"/>
      <w:pStyle w:val="Nadpis1"/>
      <w:lvlText w:val="%1."/>
      <w:lvlJc w:val="left"/>
      <w:pPr>
        <w:ind w:left="360" w:hanging="360"/>
      </w:pPr>
      <w:rPr>
        <w:rFonts w:cs="Times New Roman"/>
        <w:b/>
        <w:sz w:val="22"/>
        <w:szCs w:val="22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ascii="Proba Pro" w:hAnsi="Proba Pro" w:cs="Times New Roman" w:hint="default"/>
        <w:i w:val="0"/>
        <w:sz w:val="20"/>
        <w:szCs w:val="20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pStyle w:val="Nadpis4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pStyle w:val="Nadpis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pStyle w:val="Nadpis6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pStyle w:val="Nadpis7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pStyle w:val="Nadpis8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pStyle w:val="Nadpis9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F142EF6"/>
    <w:multiLevelType w:val="multilevel"/>
    <w:tmpl w:val="A6EE7DD8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  <w:sz w:val="20"/>
        <w:szCs w:val="20"/>
      </w:rPr>
    </w:lvl>
    <w:lvl w:ilvl="2">
      <w:start w:val="1"/>
      <w:numFmt w:val="decimal"/>
      <w:lvlText w:val="1.%3"/>
      <w:lvlJc w:val="left"/>
      <w:pPr>
        <w:ind w:left="737" w:hanging="737"/>
      </w:pPr>
      <w:rPr>
        <w:rFonts w:ascii="Nudista" w:hAnsi="Nudist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ind w:left="157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296" w:hanging="1296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DAA7A70"/>
    <w:multiLevelType w:val="multilevel"/>
    <w:tmpl w:val="55507702"/>
    <w:lvl w:ilvl="0">
      <w:start w:val="1"/>
      <w:numFmt w:val="decimal"/>
      <w:pStyle w:val="SAP0"/>
      <w:lvlText w:val=""/>
      <w:lvlJc w:val="left"/>
      <w:pPr>
        <w:ind w:left="432" w:hanging="432"/>
      </w:pPr>
      <w:rPr>
        <w:rFonts w:cs="Times New Roman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ascii="Nudista" w:hAnsi="Nudista" w:cs="Times New Roman" w:hint="default"/>
      </w:rPr>
    </w:lvl>
    <w:lvl w:ilvl="3">
      <w:start w:val="1"/>
      <w:numFmt w:val="decimal"/>
      <w:lvlText w:val="%2.%3.%4"/>
      <w:lvlJc w:val="left"/>
      <w:pPr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4" w15:restartNumberingAfterBreak="0">
    <w:nsid w:val="64D45ECB"/>
    <w:multiLevelType w:val="hybridMultilevel"/>
    <w:tmpl w:val="9878A4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6AE73E5"/>
    <w:multiLevelType w:val="hybridMultilevel"/>
    <w:tmpl w:val="D28615D4"/>
    <w:lvl w:ilvl="0" w:tplc="A50681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350A5"/>
    <w:multiLevelType w:val="multilevel"/>
    <w:tmpl w:val="24F64790"/>
    <w:lvl w:ilvl="0">
      <w:start w:val="1"/>
      <w:numFmt w:val="upperRoman"/>
      <w:lvlText w:val="ODDIEL %1."/>
      <w:lvlJc w:val="left"/>
      <w:pPr>
        <w:ind w:left="432" w:hanging="432"/>
      </w:pPr>
      <w:rPr>
        <w:rFonts w:hint="default"/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decimal"/>
      <w:pStyle w:val="SAP1"/>
      <w:lvlText w:val="%2"/>
      <w:lvlJc w:val="left"/>
      <w:pPr>
        <w:ind w:left="576" w:hanging="576"/>
      </w:pPr>
      <w:rPr>
        <w:rFonts w:hint="default"/>
        <w:b/>
        <w:color w:val="008998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ascii="Nudista" w:eastAsia="Proba Pro" w:hAnsi="Nudista" w:cs="Proba Pro" w:hint="default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2.%3.%4"/>
      <w:lvlJc w:val="left"/>
      <w:pPr>
        <w:ind w:left="1432" w:hanging="864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4">
      <w:start w:val="1"/>
      <w:numFmt w:val="decimal"/>
      <w:lvlText w:val="%2.%3.%4.%5"/>
      <w:lvlJc w:val="left"/>
      <w:pPr>
        <w:ind w:left="2852" w:hanging="1008"/>
      </w:pPr>
      <w:rPr>
        <w:rFonts w:ascii="Nudista" w:eastAsia="Proba Pro" w:hAnsi="Nudista" w:cs="Proba Pro" w:hint="default"/>
        <w:b w:val="0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Proba Pro" w:eastAsia="Proba Pro" w:hAnsi="Proba Pro" w:cs="Proba Pro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7CB68EC"/>
    <w:multiLevelType w:val="hybridMultilevel"/>
    <w:tmpl w:val="879856DE"/>
    <w:lvl w:ilvl="0" w:tplc="DAF696E2">
      <w:start w:val="1"/>
      <w:numFmt w:val="decimal"/>
      <w:pStyle w:val="ADBEENumberedlist"/>
      <w:lvlText w:val="%1."/>
      <w:lvlJc w:val="left"/>
      <w:pPr>
        <w:ind w:left="284" w:hanging="284"/>
      </w:pPr>
      <w:rPr>
        <w:rFonts w:ascii="PT Serif" w:hAnsi="PT Serif" w:hint="default"/>
        <w:b w:val="0"/>
        <w:bCs w:val="0"/>
        <w:i w:val="0"/>
        <w:iCs w:val="0"/>
        <w:color w:val="000000" w:themeColor="text1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3B7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7D7C4827"/>
    <w:multiLevelType w:val="hybridMultilevel"/>
    <w:tmpl w:val="1562AB16"/>
    <w:lvl w:ilvl="0" w:tplc="B612823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781" w:hanging="360"/>
      </w:pPr>
    </w:lvl>
    <w:lvl w:ilvl="2" w:tplc="041B001B" w:tentative="1">
      <w:start w:val="1"/>
      <w:numFmt w:val="lowerRoman"/>
      <w:lvlText w:val="%3."/>
      <w:lvlJc w:val="right"/>
      <w:pPr>
        <w:ind w:left="3501" w:hanging="180"/>
      </w:pPr>
    </w:lvl>
    <w:lvl w:ilvl="3" w:tplc="041B000F" w:tentative="1">
      <w:start w:val="1"/>
      <w:numFmt w:val="decimal"/>
      <w:lvlText w:val="%4."/>
      <w:lvlJc w:val="left"/>
      <w:pPr>
        <w:ind w:left="4221" w:hanging="360"/>
      </w:pPr>
    </w:lvl>
    <w:lvl w:ilvl="4" w:tplc="041B0019" w:tentative="1">
      <w:start w:val="1"/>
      <w:numFmt w:val="lowerLetter"/>
      <w:lvlText w:val="%5."/>
      <w:lvlJc w:val="left"/>
      <w:pPr>
        <w:ind w:left="4941" w:hanging="360"/>
      </w:pPr>
    </w:lvl>
    <w:lvl w:ilvl="5" w:tplc="041B001B" w:tentative="1">
      <w:start w:val="1"/>
      <w:numFmt w:val="lowerRoman"/>
      <w:lvlText w:val="%6."/>
      <w:lvlJc w:val="right"/>
      <w:pPr>
        <w:ind w:left="5661" w:hanging="180"/>
      </w:pPr>
    </w:lvl>
    <w:lvl w:ilvl="6" w:tplc="041B000F" w:tentative="1">
      <w:start w:val="1"/>
      <w:numFmt w:val="decimal"/>
      <w:lvlText w:val="%7."/>
      <w:lvlJc w:val="left"/>
      <w:pPr>
        <w:ind w:left="6381" w:hanging="360"/>
      </w:pPr>
    </w:lvl>
    <w:lvl w:ilvl="7" w:tplc="041B0019" w:tentative="1">
      <w:start w:val="1"/>
      <w:numFmt w:val="lowerLetter"/>
      <w:lvlText w:val="%8."/>
      <w:lvlJc w:val="left"/>
      <w:pPr>
        <w:ind w:left="7101" w:hanging="360"/>
      </w:pPr>
    </w:lvl>
    <w:lvl w:ilvl="8" w:tplc="041B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7F3A1DD1"/>
    <w:multiLevelType w:val="hybridMultilevel"/>
    <w:tmpl w:val="F324570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58008410">
    <w:abstractNumId w:val="11"/>
  </w:num>
  <w:num w:numId="2" w16cid:durableId="1227842569">
    <w:abstractNumId w:val="20"/>
  </w:num>
  <w:num w:numId="3" w16cid:durableId="46345466">
    <w:abstractNumId w:val="5"/>
  </w:num>
  <w:num w:numId="4" w16cid:durableId="1065879917">
    <w:abstractNumId w:val="8"/>
  </w:num>
  <w:num w:numId="5" w16cid:durableId="475416259">
    <w:abstractNumId w:val="0"/>
  </w:num>
  <w:num w:numId="6" w16cid:durableId="1485124478">
    <w:abstractNumId w:val="1"/>
  </w:num>
  <w:num w:numId="7" w16cid:durableId="558788497">
    <w:abstractNumId w:val="19"/>
  </w:num>
  <w:num w:numId="8" w16cid:durableId="757022293">
    <w:abstractNumId w:val="2"/>
  </w:num>
  <w:num w:numId="9" w16cid:durableId="1357582674">
    <w:abstractNumId w:val="3"/>
  </w:num>
  <w:num w:numId="10" w16cid:durableId="1775707758">
    <w:abstractNumId w:val="18"/>
  </w:num>
  <w:num w:numId="11" w16cid:durableId="9526262">
    <w:abstractNumId w:val="4"/>
  </w:num>
  <w:num w:numId="12" w16cid:durableId="205066657">
    <w:abstractNumId w:val="15"/>
  </w:num>
  <w:num w:numId="13" w16cid:durableId="1661345054">
    <w:abstractNumId w:val="13"/>
  </w:num>
  <w:num w:numId="14" w16cid:durableId="2147121944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 w:numId="15" w16cid:durableId="1423063383">
    <w:abstractNumId w:val="9"/>
  </w:num>
  <w:num w:numId="16" w16cid:durableId="917909216">
    <w:abstractNumId w:val="17"/>
  </w:num>
  <w:num w:numId="17" w16cid:durableId="1105492237">
    <w:abstractNumId w:val="14"/>
  </w:num>
  <w:num w:numId="18" w16cid:durableId="723796473">
    <w:abstractNumId w:val="10"/>
  </w:num>
  <w:num w:numId="19" w16cid:durableId="1222715536">
    <w:abstractNumId w:val="12"/>
  </w:num>
  <w:num w:numId="20" w16cid:durableId="489373158">
    <w:abstractNumId w:val="6"/>
  </w:num>
  <w:num w:numId="21" w16cid:durableId="2000578085">
    <w:abstractNumId w:val="4"/>
  </w:num>
  <w:num w:numId="22" w16cid:durableId="396779754">
    <w:abstractNumId w:val="7"/>
  </w:num>
  <w:num w:numId="23" w16cid:durableId="94931820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14A"/>
    <w:rsid w:val="000004B5"/>
    <w:rsid w:val="00001DAB"/>
    <w:rsid w:val="00003F8A"/>
    <w:rsid w:val="00006337"/>
    <w:rsid w:val="00012B3B"/>
    <w:rsid w:val="0001539A"/>
    <w:rsid w:val="0001793F"/>
    <w:rsid w:val="000301B9"/>
    <w:rsid w:val="00036DE4"/>
    <w:rsid w:val="00041F2F"/>
    <w:rsid w:val="00042750"/>
    <w:rsid w:val="0005487E"/>
    <w:rsid w:val="00054F7A"/>
    <w:rsid w:val="000574BE"/>
    <w:rsid w:val="00057642"/>
    <w:rsid w:val="0006239E"/>
    <w:rsid w:val="00070D86"/>
    <w:rsid w:val="000739B6"/>
    <w:rsid w:val="00085570"/>
    <w:rsid w:val="00086F93"/>
    <w:rsid w:val="00092124"/>
    <w:rsid w:val="00093680"/>
    <w:rsid w:val="000955F4"/>
    <w:rsid w:val="00096606"/>
    <w:rsid w:val="000A29BB"/>
    <w:rsid w:val="000B1FE4"/>
    <w:rsid w:val="000B23FE"/>
    <w:rsid w:val="000B63EE"/>
    <w:rsid w:val="000B65D5"/>
    <w:rsid w:val="000B6BE0"/>
    <w:rsid w:val="000C5330"/>
    <w:rsid w:val="000C7A58"/>
    <w:rsid w:val="000D5B92"/>
    <w:rsid w:val="000F06D1"/>
    <w:rsid w:val="000F1C6F"/>
    <w:rsid w:val="000F3A9A"/>
    <w:rsid w:val="000F4C72"/>
    <w:rsid w:val="000F53DA"/>
    <w:rsid w:val="000F79E3"/>
    <w:rsid w:val="00100BB0"/>
    <w:rsid w:val="001071FE"/>
    <w:rsid w:val="0010728B"/>
    <w:rsid w:val="001111AE"/>
    <w:rsid w:val="001160B0"/>
    <w:rsid w:val="0013049C"/>
    <w:rsid w:val="0014585E"/>
    <w:rsid w:val="00147413"/>
    <w:rsid w:val="00155501"/>
    <w:rsid w:val="00156B8E"/>
    <w:rsid w:val="00160145"/>
    <w:rsid w:val="00162D5F"/>
    <w:rsid w:val="001650A0"/>
    <w:rsid w:val="00170A6C"/>
    <w:rsid w:val="00174381"/>
    <w:rsid w:val="00174C1D"/>
    <w:rsid w:val="00180C1B"/>
    <w:rsid w:val="00181BEE"/>
    <w:rsid w:val="0018677D"/>
    <w:rsid w:val="00190A53"/>
    <w:rsid w:val="00190B86"/>
    <w:rsid w:val="0019381D"/>
    <w:rsid w:val="00197FB1"/>
    <w:rsid w:val="001A4DB5"/>
    <w:rsid w:val="001A74AD"/>
    <w:rsid w:val="001B22A1"/>
    <w:rsid w:val="001B4702"/>
    <w:rsid w:val="001B5212"/>
    <w:rsid w:val="001C1AFE"/>
    <w:rsid w:val="001D0242"/>
    <w:rsid w:val="001D3EE4"/>
    <w:rsid w:val="001D49B2"/>
    <w:rsid w:val="001E19AE"/>
    <w:rsid w:val="001E3AE8"/>
    <w:rsid w:val="001F0DAE"/>
    <w:rsid w:val="001F4065"/>
    <w:rsid w:val="001F4E62"/>
    <w:rsid w:val="00201D07"/>
    <w:rsid w:val="00203627"/>
    <w:rsid w:val="00213FD3"/>
    <w:rsid w:val="00214AF8"/>
    <w:rsid w:val="00214E1F"/>
    <w:rsid w:val="00221D34"/>
    <w:rsid w:val="002226CB"/>
    <w:rsid w:val="00222B3E"/>
    <w:rsid w:val="00227EA0"/>
    <w:rsid w:val="00230FA0"/>
    <w:rsid w:val="002315B9"/>
    <w:rsid w:val="00233E88"/>
    <w:rsid w:val="002341C0"/>
    <w:rsid w:val="00234D53"/>
    <w:rsid w:val="002358E0"/>
    <w:rsid w:val="002379A6"/>
    <w:rsid w:val="00237FCE"/>
    <w:rsid w:val="00242F5B"/>
    <w:rsid w:val="00245E98"/>
    <w:rsid w:val="00246F65"/>
    <w:rsid w:val="002504C8"/>
    <w:rsid w:val="00252C6D"/>
    <w:rsid w:val="00253001"/>
    <w:rsid w:val="0026161D"/>
    <w:rsid w:val="00263D1F"/>
    <w:rsid w:val="002656FE"/>
    <w:rsid w:val="00265E16"/>
    <w:rsid w:val="00266408"/>
    <w:rsid w:val="00275541"/>
    <w:rsid w:val="00276A27"/>
    <w:rsid w:val="00276B96"/>
    <w:rsid w:val="00280C25"/>
    <w:rsid w:val="00282F8B"/>
    <w:rsid w:val="00284565"/>
    <w:rsid w:val="002878E8"/>
    <w:rsid w:val="00291F48"/>
    <w:rsid w:val="002956B4"/>
    <w:rsid w:val="002A3EEA"/>
    <w:rsid w:val="002A607A"/>
    <w:rsid w:val="002A70C6"/>
    <w:rsid w:val="002B4035"/>
    <w:rsid w:val="002B73F6"/>
    <w:rsid w:val="002C5C2C"/>
    <w:rsid w:val="002D0B99"/>
    <w:rsid w:val="002D2AE8"/>
    <w:rsid w:val="002D2FD8"/>
    <w:rsid w:val="002D447F"/>
    <w:rsid w:val="002D75E3"/>
    <w:rsid w:val="002E310F"/>
    <w:rsid w:val="002F0563"/>
    <w:rsid w:val="002F37FA"/>
    <w:rsid w:val="002F4978"/>
    <w:rsid w:val="003028C3"/>
    <w:rsid w:val="00302FA7"/>
    <w:rsid w:val="0030402E"/>
    <w:rsid w:val="00304736"/>
    <w:rsid w:val="0030494F"/>
    <w:rsid w:val="0030549E"/>
    <w:rsid w:val="00312872"/>
    <w:rsid w:val="003155B8"/>
    <w:rsid w:val="003235B4"/>
    <w:rsid w:val="00331319"/>
    <w:rsid w:val="00332215"/>
    <w:rsid w:val="003340D1"/>
    <w:rsid w:val="003344C7"/>
    <w:rsid w:val="00345AB3"/>
    <w:rsid w:val="0034609D"/>
    <w:rsid w:val="00346829"/>
    <w:rsid w:val="00361F5B"/>
    <w:rsid w:val="003650EE"/>
    <w:rsid w:val="003652A0"/>
    <w:rsid w:val="003668F9"/>
    <w:rsid w:val="00367F32"/>
    <w:rsid w:val="00372D42"/>
    <w:rsid w:val="00374011"/>
    <w:rsid w:val="00386790"/>
    <w:rsid w:val="0039076F"/>
    <w:rsid w:val="003934F6"/>
    <w:rsid w:val="00393881"/>
    <w:rsid w:val="00394D69"/>
    <w:rsid w:val="0039632A"/>
    <w:rsid w:val="003A11C5"/>
    <w:rsid w:val="003B407B"/>
    <w:rsid w:val="003B4D09"/>
    <w:rsid w:val="003B4D28"/>
    <w:rsid w:val="003C1ABC"/>
    <w:rsid w:val="003C2905"/>
    <w:rsid w:val="003D08A4"/>
    <w:rsid w:val="003D7B6D"/>
    <w:rsid w:val="003E604E"/>
    <w:rsid w:val="004000C8"/>
    <w:rsid w:val="004009F4"/>
    <w:rsid w:val="00402416"/>
    <w:rsid w:val="00403886"/>
    <w:rsid w:val="0040500E"/>
    <w:rsid w:val="00405166"/>
    <w:rsid w:val="0040781A"/>
    <w:rsid w:val="00410D5D"/>
    <w:rsid w:val="0041371D"/>
    <w:rsid w:val="00422D4C"/>
    <w:rsid w:val="004243EC"/>
    <w:rsid w:val="004271C6"/>
    <w:rsid w:val="004327CA"/>
    <w:rsid w:val="00434671"/>
    <w:rsid w:val="0043654A"/>
    <w:rsid w:val="004374BD"/>
    <w:rsid w:val="00437925"/>
    <w:rsid w:val="0044366C"/>
    <w:rsid w:val="0044518F"/>
    <w:rsid w:val="00445FEA"/>
    <w:rsid w:val="0044767A"/>
    <w:rsid w:val="00447D80"/>
    <w:rsid w:val="00450D41"/>
    <w:rsid w:val="004515A7"/>
    <w:rsid w:val="0045465B"/>
    <w:rsid w:val="00465F3E"/>
    <w:rsid w:val="00465FEB"/>
    <w:rsid w:val="00466259"/>
    <w:rsid w:val="004669C4"/>
    <w:rsid w:val="00466E92"/>
    <w:rsid w:val="00472C17"/>
    <w:rsid w:val="004736C6"/>
    <w:rsid w:val="00477548"/>
    <w:rsid w:val="0048084E"/>
    <w:rsid w:val="00480AF8"/>
    <w:rsid w:val="0048639D"/>
    <w:rsid w:val="00490C15"/>
    <w:rsid w:val="00494C34"/>
    <w:rsid w:val="004A7512"/>
    <w:rsid w:val="004B0F2A"/>
    <w:rsid w:val="004B3FAA"/>
    <w:rsid w:val="004C0A39"/>
    <w:rsid w:val="004C5FBE"/>
    <w:rsid w:val="004D2489"/>
    <w:rsid w:val="004E2198"/>
    <w:rsid w:val="004E2305"/>
    <w:rsid w:val="004E25F4"/>
    <w:rsid w:val="004E6E24"/>
    <w:rsid w:val="004F194A"/>
    <w:rsid w:val="004F42BA"/>
    <w:rsid w:val="004F506E"/>
    <w:rsid w:val="004F68A9"/>
    <w:rsid w:val="00501170"/>
    <w:rsid w:val="00504298"/>
    <w:rsid w:val="00511F7E"/>
    <w:rsid w:val="00515861"/>
    <w:rsid w:val="005235A1"/>
    <w:rsid w:val="005242AD"/>
    <w:rsid w:val="0052782E"/>
    <w:rsid w:val="00541F56"/>
    <w:rsid w:val="00543766"/>
    <w:rsid w:val="00545608"/>
    <w:rsid w:val="005466D6"/>
    <w:rsid w:val="0055094C"/>
    <w:rsid w:val="00550DDD"/>
    <w:rsid w:val="00554752"/>
    <w:rsid w:val="00555B28"/>
    <w:rsid w:val="0055673B"/>
    <w:rsid w:val="005649A1"/>
    <w:rsid w:val="00566A66"/>
    <w:rsid w:val="005716DF"/>
    <w:rsid w:val="0058554E"/>
    <w:rsid w:val="00585E3E"/>
    <w:rsid w:val="0059090B"/>
    <w:rsid w:val="00592FF2"/>
    <w:rsid w:val="0059469A"/>
    <w:rsid w:val="00595549"/>
    <w:rsid w:val="005A0EDA"/>
    <w:rsid w:val="005A4E3B"/>
    <w:rsid w:val="005B18AC"/>
    <w:rsid w:val="005B3F4D"/>
    <w:rsid w:val="005B4AC4"/>
    <w:rsid w:val="005B6A9D"/>
    <w:rsid w:val="005C0314"/>
    <w:rsid w:val="005C2AED"/>
    <w:rsid w:val="005C486F"/>
    <w:rsid w:val="005C7932"/>
    <w:rsid w:val="005D1403"/>
    <w:rsid w:val="005D627F"/>
    <w:rsid w:val="005D7439"/>
    <w:rsid w:val="005D7AC9"/>
    <w:rsid w:val="005E2477"/>
    <w:rsid w:val="005E4085"/>
    <w:rsid w:val="005E6A1D"/>
    <w:rsid w:val="005E7F29"/>
    <w:rsid w:val="005F0D52"/>
    <w:rsid w:val="005F4111"/>
    <w:rsid w:val="005F600E"/>
    <w:rsid w:val="0060212B"/>
    <w:rsid w:val="0061178A"/>
    <w:rsid w:val="00611B78"/>
    <w:rsid w:val="00620903"/>
    <w:rsid w:val="0063660F"/>
    <w:rsid w:val="00636861"/>
    <w:rsid w:val="0064165B"/>
    <w:rsid w:val="006442AC"/>
    <w:rsid w:val="00650823"/>
    <w:rsid w:val="00651A9B"/>
    <w:rsid w:val="006538F1"/>
    <w:rsid w:val="00653901"/>
    <w:rsid w:val="006578D3"/>
    <w:rsid w:val="00660999"/>
    <w:rsid w:val="0066147B"/>
    <w:rsid w:val="00664DDE"/>
    <w:rsid w:val="00667FF9"/>
    <w:rsid w:val="00673BE3"/>
    <w:rsid w:val="00681479"/>
    <w:rsid w:val="00685F21"/>
    <w:rsid w:val="00694026"/>
    <w:rsid w:val="006B0EEA"/>
    <w:rsid w:val="006B2DF1"/>
    <w:rsid w:val="006B3D11"/>
    <w:rsid w:val="006B40A6"/>
    <w:rsid w:val="006C2A96"/>
    <w:rsid w:val="006C77C0"/>
    <w:rsid w:val="006E0BB7"/>
    <w:rsid w:val="006E7F0E"/>
    <w:rsid w:val="006F114C"/>
    <w:rsid w:val="006F47B8"/>
    <w:rsid w:val="0070230E"/>
    <w:rsid w:val="0070308B"/>
    <w:rsid w:val="00704CA6"/>
    <w:rsid w:val="007063D8"/>
    <w:rsid w:val="00710D80"/>
    <w:rsid w:val="00711495"/>
    <w:rsid w:val="00712144"/>
    <w:rsid w:val="00717F98"/>
    <w:rsid w:val="00724A60"/>
    <w:rsid w:val="0073536B"/>
    <w:rsid w:val="007422B1"/>
    <w:rsid w:val="00751E98"/>
    <w:rsid w:val="00774471"/>
    <w:rsid w:val="00783FE2"/>
    <w:rsid w:val="00787FF4"/>
    <w:rsid w:val="0079173B"/>
    <w:rsid w:val="007940A5"/>
    <w:rsid w:val="007949C5"/>
    <w:rsid w:val="007950F6"/>
    <w:rsid w:val="00796DBF"/>
    <w:rsid w:val="00797ACE"/>
    <w:rsid w:val="007A4CA4"/>
    <w:rsid w:val="007A540B"/>
    <w:rsid w:val="007A577C"/>
    <w:rsid w:val="007A5A17"/>
    <w:rsid w:val="007B2AB8"/>
    <w:rsid w:val="007B4459"/>
    <w:rsid w:val="007D7500"/>
    <w:rsid w:val="007E3FFC"/>
    <w:rsid w:val="007E6F9C"/>
    <w:rsid w:val="007E700A"/>
    <w:rsid w:val="007F02B4"/>
    <w:rsid w:val="00802DBE"/>
    <w:rsid w:val="008036F3"/>
    <w:rsid w:val="008061E2"/>
    <w:rsid w:val="00810180"/>
    <w:rsid w:val="00814E5E"/>
    <w:rsid w:val="008159CC"/>
    <w:rsid w:val="008167A3"/>
    <w:rsid w:val="008169E9"/>
    <w:rsid w:val="00833E79"/>
    <w:rsid w:val="00837712"/>
    <w:rsid w:val="00841276"/>
    <w:rsid w:val="008439E0"/>
    <w:rsid w:val="00844A8C"/>
    <w:rsid w:val="00844B57"/>
    <w:rsid w:val="008452FC"/>
    <w:rsid w:val="00850719"/>
    <w:rsid w:val="008525B9"/>
    <w:rsid w:val="008525F3"/>
    <w:rsid w:val="008538AE"/>
    <w:rsid w:val="008546EC"/>
    <w:rsid w:val="00863E3C"/>
    <w:rsid w:val="0087614A"/>
    <w:rsid w:val="008764CE"/>
    <w:rsid w:val="00880973"/>
    <w:rsid w:val="0088140E"/>
    <w:rsid w:val="0089163B"/>
    <w:rsid w:val="00892524"/>
    <w:rsid w:val="008978B4"/>
    <w:rsid w:val="008B195C"/>
    <w:rsid w:val="008B2893"/>
    <w:rsid w:val="008B2D1D"/>
    <w:rsid w:val="008B438E"/>
    <w:rsid w:val="008B4EE2"/>
    <w:rsid w:val="008B5876"/>
    <w:rsid w:val="008C73B9"/>
    <w:rsid w:val="008D0DC9"/>
    <w:rsid w:val="008D1B38"/>
    <w:rsid w:val="008D2890"/>
    <w:rsid w:val="008D3B85"/>
    <w:rsid w:val="008D411E"/>
    <w:rsid w:val="008D464A"/>
    <w:rsid w:val="008D4AE9"/>
    <w:rsid w:val="008D6478"/>
    <w:rsid w:val="008E1406"/>
    <w:rsid w:val="008E1E5D"/>
    <w:rsid w:val="008F0BB7"/>
    <w:rsid w:val="008F2CA6"/>
    <w:rsid w:val="008F5C2C"/>
    <w:rsid w:val="00901080"/>
    <w:rsid w:val="009103F1"/>
    <w:rsid w:val="00913A2D"/>
    <w:rsid w:val="00917CFC"/>
    <w:rsid w:val="009235AA"/>
    <w:rsid w:val="0092400A"/>
    <w:rsid w:val="00931D60"/>
    <w:rsid w:val="009340A3"/>
    <w:rsid w:val="00934A14"/>
    <w:rsid w:val="00946251"/>
    <w:rsid w:val="0095052D"/>
    <w:rsid w:val="00953CAB"/>
    <w:rsid w:val="0095407D"/>
    <w:rsid w:val="0095673C"/>
    <w:rsid w:val="00970444"/>
    <w:rsid w:val="00972357"/>
    <w:rsid w:val="0097569E"/>
    <w:rsid w:val="00975E33"/>
    <w:rsid w:val="00982D3E"/>
    <w:rsid w:val="00985214"/>
    <w:rsid w:val="009908FF"/>
    <w:rsid w:val="00991646"/>
    <w:rsid w:val="009956D3"/>
    <w:rsid w:val="009A0808"/>
    <w:rsid w:val="009A1886"/>
    <w:rsid w:val="009A38F3"/>
    <w:rsid w:val="009A6E18"/>
    <w:rsid w:val="009B070E"/>
    <w:rsid w:val="009B4E20"/>
    <w:rsid w:val="009B54D6"/>
    <w:rsid w:val="009C0965"/>
    <w:rsid w:val="009D180C"/>
    <w:rsid w:val="009D7F17"/>
    <w:rsid w:val="009E1379"/>
    <w:rsid w:val="009E17FD"/>
    <w:rsid w:val="009E70F4"/>
    <w:rsid w:val="009E7AB4"/>
    <w:rsid w:val="009F0FF7"/>
    <w:rsid w:val="009F30B2"/>
    <w:rsid w:val="009F50AE"/>
    <w:rsid w:val="00A008E8"/>
    <w:rsid w:val="00A2046D"/>
    <w:rsid w:val="00A24402"/>
    <w:rsid w:val="00A31BC2"/>
    <w:rsid w:val="00A34D4D"/>
    <w:rsid w:val="00A350C7"/>
    <w:rsid w:val="00A412F9"/>
    <w:rsid w:val="00A41434"/>
    <w:rsid w:val="00A50838"/>
    <w:rsid w:val="00A50F97"/>
    <w:rsid w:val="00A51D48"/>
    <w:rsid w:val="00A51EF8"/>
    <w:rsid w:val="00A53287"/>
    <w:rsid w:val="00A55CAB"/>
    <w:rsid w:val="00A6049F"/>
    <w:rsid w:val="00A617D9"/>
    <w:rsid w:val="00A619DB"/>
    <w:rsid w:val="00A62CF6"/>
    <w:rsid w:val="00A66FF2"/>
    <w:rsid w:val="00A672E3"/>
    <w:rsid w:val="00A7146B"/>
    <w:rsid w:val="00A72C02"/>
    <w:rsid w:val="00A75AE2"/>
    <w:rsid w:val="00A7714D"/>
    <w:rsid w:val="00A7751E"/>
    <w:rsid w:val="00A82DA4"/>
    <w:rsid w:val="00A8675F"/>
    <w:rsid w:val="00A92818"/>
    <w:rsid w:val="00A9309F"/>
    <w:rsid w:val="00AA59BC"/>
    <w:rsid w:val="00AA7853"/>
    <w:rsid w:val="00AB277E"/>
    <w:rsid w:val="00AC0D02"/>
    <w:rsid w:val="00AC43B1"/>
    <w:rsid w:val="00AC490A"/>
    <w:rsid w:val="00AC5E43"/>
    <w:rsid w:val="00AD0148"/>
    <w:rsid w:val="00AD119F"/>
    <w:rsid w:val="00AD4F57"/>
    <w:rsid w:val="00AD5F3A"/>
    <w:rsid w:val="00AE0BCD"/>
    <w:rsid w:val="00AE351D"/>
    <w:rsid w:val="00AE3731"/>
    <w:rsid w:val="00AF233A"/>
    <w:rsid w:val="00AF395C"/>
    <w:rsid w:val="00AF4563"/>
    <w:rsid w:val="00AF4C7E"/>
    <w:rsid w:val="00AF73E2"/>
    <w:rsid w:val="00B00CE7"/>
    <w:rsid w:val="00B023ED"/>
    <w:rsid w:val="00B041E9"/>
    <w:rsid w:val="00B04DB1"/>
    <w:rsid w:val="00B10EA0"/>
    <w:rsid w:val="00B11EB1"/>
    <w:rsid w:val="00B12C89"/>
    <w:rsid w:val="00B26859"/>
    <w:rsid w:val="00B341B4"/>
    <w:rsid w:val="00B40539"/>
    <w:rsid w:val="00B41452"/>
    <w:rsid w:val="00B42F77"/>
    <w:rsid w:val="00B461BA"/>
    <w:rsid w:val="00B6700D"/>
    <w:rsid w:val="00B71ED6"/>
    <w:rsid w:val="00B73942"/>
    <w:rsid w:val="00B81D73"/>
    <w:rsid w:val="00B841DD"/>
    <w:rsid w:val="00B856C4"/>
    <w:rsid w:val="00B85915"/>
    <w:rsid w:val="00B90C01"/>
    <w:rsid w:val="00B919F7"/>
    <w:rsid w:val="00B956A3"/>
    <w:rsid w:val="00B9661B"/>
    <w:rsid w:val="00BA132E"/>
    <w:rsid w:val="00BA3C73"/>
    <w:rsid w:val="00BA4AD7"/>
    <w:rsid w:val="00BA6774"/>
    <w:rsid w:val="00BB089B"/>
    <w:rsid w:val="00BB62E2"/>
    <w:rsid w:val="00BD02E7"/>
    <w:rsid w:val="00BD5F51"/>
    <w:rsid w:val="00BD78F3"/>
    <w:rsid w:val="00BE2770"/>
    <w:rsid w:val="00BE6B48"/>
    <w:rsid w:val="00BE7842"/>
    <w:rsid w:val="00BF06AF"/>
    <w:rsid w:val="00BF0C42"/>
    <w:rsid w:val="00BF0E2B"/>
    <w:rsid w:val="00BF0F00"/>
    <w:rsid w:val="00BF22FD"/>
    <w:rsid w:val="00BF5BAF"/>
    <w:rsid w:val="00C038F8"/>
    <w:rsid w:val="00C0680B"/>
    <w:rsid w:val="00C07E21"/>
    <w:rsid w:val="00C10422"/>
    <w:rsid w:val="00C12044"/>
    <w:rsid w:val="00C219F5"/>
    <w:rsid w:val="00C238AB"/>
    <w:rsid w:val="00C24C7C"/>
    <w:rsid w:val="00C27B50"/>
    <w:rsid w:val="00C3569C"/>
    <w:rsid w:val="00C36A9A"/>
    <w:rsid w:val="00C36FCB"/>
    <w:rsid w:val="00C42860"/>
    <w:rsid w:val="00C437B9"/>
    <w:rsid w:val="00C4681E"/>
    <w:rsid w:val="00C4757E"/>
    <w:rsid w:val="00C514F7"/>
    <w:rsid w:val="00C52EF1"/>
    <w:rsid w:val="00C56D1E"/>
    <w:rsid w:val="00C5760F"/>
    <w:rsid w:val="00C602E9"/>
    <w:rsid w:val="00C62BE7"/>
    <w:rsid w:val="00C65C24"/>
    <w:rsid w:val="00C706B3"/>
    <w:rsid w:val="00C81AE6"/>
    <w:rsid w:val="00CA1C81"/>
    <w:rsid w:val="00CA449D"/>
    <w:rsid w:val="00CA6393"/>
    <w:rsid w:val="00CA7772"/>
    <w:rsid w:val="00CA7885"/>
    <w:rsid w:val="00CB18ED"/>
    <w:rsid w:val="00CB42E6"/>
    <w:rsid w:val="00CB4531"/>
    <w:rsid w:val="00CB643D"/>
    <w:rsid w:val="00CB7271"/>
    <w:rsid w:val="00CC0521"/>
    <w:rsid w:val="00CC0FD7"/>
    <w:rsid w:val="00CC3D84"/>
    <w:rsid w:val="00CC44AE"/>
    <w:rsid w:val="00CC5EA4"/>
    <w:rsid w:val="00CD3C0F"/>
    <w:rsid w:val="00CE008E"/>
    <w:rsid w:val="00CF63A3"/>
    <w:rsid w:val="00D007D8"/>
    <w:rsid w:val="00D02607"/>
    <w:rsid w:val="00D04D48"/>
    <w:rsid w:val="00D145F3"/>
    <w:rsid w:val="00D156AE"/>
    <w:rsid w:val="00D223AA"/>
    <w:rsid w:val="00D22B2A"/>
    <w:rsid w:val="00D2468D"/>
    <w:rsid w:val="00D24EFA"/>
    <w:rsid w:val="00D25806"/>
    <w:rsid w:val="00D25F2A"/>
    <w:rsid w:val="00D2636B"/>
    <w:rsid w:val="00D269C1"/>
    <w:rsid w:val="00D279DE"/>
    <w:rsid w:val="00D30BCA"/>
    <w:rsid w:val="00D337AC"/>
    <w:rsid w:val="00D47738"/>
    <w:rsid w:val="00D53986"/>
    <w:rsid w:val="00D642EF"/>
    <w:rsid w:val="00D71943"/>
    <w:rsid w:val="00D7447A"/>
    <w:rsid w:val="00D75FB2"/>
    <w:rsid w:val="00D820E5"/>
    <w:rsid w:val="00D847F5"/>
    <w:rsid w:val="00D85AD0"/>
    <w:rsid w:val="00D95D66"/>
    <w:rsid w:val="00DA0307"/>
    <w:rsid w:val="00DA331D"/>
    <w:rsid w:val="00DA79C1"/>
    <w:rsid w:val="00DC370A"/>
    <w:rsid w:val="00DC3DB6"/>
    <w:rsid w:val="00DC6D15"/>
    <w:rsid w:val="00DD2321"/>
    <w:rsid w:val="00DD7E24"/>
    <w:rsid w:val="00DE46B4"/>
    <w:rsid w:val="00DE4A7C"/>
    <w:rsid w:val="00DF379C"/>
    <w:rsid w:val="00DF3A1E"/>
    <w:rsid w:val="00DF7CEF"/>
    <w:rsid w:val="00E00C11"/>
    <w:rsid w:val="00E0429B"/>
    <w:rsid w:val="00E05C3C"/>
    <w:rsid w:val="00E136C2"/>
    <w:rsid w:val="00E16509"/>
    <w:rsid w:val="00E20994"/>
    <w:rsid w:val="00E24FCC"/>
    <w:rsid w:val="00E266F7"/>
    <w:rsid w:val="00E30A13"/>
    <w:rsid w:val="00E32871"/>
    <w:rsid w:val="00E34103"/>
    <w:rsid w:val="00E41352"/>
    <w:rsid w:val="00E50F30"/>
    <w:rsid w:val="00E510F7"/>
    <w:rsid w:val="00E52568"/>
    <w:rsid w:val="00E56E85"/>
    <w:rsid w:val="00E631A8"/>
    <w:rsid w:val="00E63BAC"/>
    <w:rsid w:val="00E651DC"/>
    <w:rsid w:val="00E66D08"/>
    <w:rsid w:val="00E70541"/>
    <w:rsid w:val="00E84565"/>
    <w:rsid w:val="00E8469B"/>
    <w:rsid w:val="00E87385"/>
    <w:rsid w:val="00E94924"/>
    <w:rsid w:val="00EA1EDD"/>
    <w:rsid w:val="00EA41AC"/>
    <w:rsid w:val="00EB008D"/>
    <w:rsid w:val="00EB11BD"/>
    <w:rsid w:val="00EB3062"/>
    <w:rsid w:val="00EB635A"/>
    <w:rsid w:val="00EB7992"/>
    <w:rsid w:val="00EC0BD1"/>
    <w:rsid w:val="00EC3C14"/>
    <w:rsid w:val="00EC7B8B"/>
    <w:rsid w:val="00EF01C4"/>
    <w:rsid w:val="00EF6392"/>
    <w:rsid w:val="00F01423"/>
    <w:rsid w:val="00F07157"/>
    <w:rsid w:val="00F0724A"/>
    <w:rsid w:val="00F075A1"/>
    <w:rsid w:val="00F112D7"/>
    <w:rsid w:val="00F17C69"/>
    <w:rsid w:val="00F20158"/>
    <w:rsid w:val="00F23658"/>
    <w:rsid w:val="00F2426E"/>
    <w:rsid w:val="00F25F1F"/>
    <w:rsid w:val="00F27B5E"/>
    <w:rsid w:val="00F32212"/>
    <w:rsid w:val="00F330CC"/>
    <w:rsid w:val="00F35ABC"/>
    <w:rsid w:val="00F36156"/>
    <w:rsid w:val="00F528FF"/>
    <w:rsid w:val="00F538F8"/>
    <w:rsid w:val="00F53CD6"/>
    <w:rsid w:val="00F54E9A"/>
    <w:rsid w:val="00F555F2"/>
    <w:rsid w:val="00F55600"/>
    <w:rsid w:val="00F60F21"/>
    <w:rsid w:val="00F65F57"/>
    <w:rsid w:val="00F673E9"/>
    <w:rsid w:val="00F722A3"/>
    <w:rsid w:val="00F73268"/>
    <w:rsid w:val="00F74D9E"/>
    <w:rsid w:val="00F82478"/>
    <w:rsid w:val="00F82AC7"/>
    <w:rsid w:val="00F85AAA"/>
    <w:rsid w:val="00F92110"/>
    <w:rsid w:val="00F95E7F"/>
    <w:rsid w:val="00F97C8F"/>
    <w:rsid w:val="00FA3266"/>
    <w:rsid w:val="00FA4F22"/>
    <w:rsid w:val="00FA6CD8"/>
    <w:rsid w:val="00FB4275"/>
    <w:rsid w:val="00FB48A3"/>
    <w:rsid w:val="00FB5AE8"/>
    <w:rsid w:val="00FB6EFA"/>
    <w:rsid w:val="00FC07D4"/>
    <w:rsid w:val="00FC5CCC"/>
    <w:rsid w:val="00FC7EFE"/>
    <w:rsid w:val="00FD3195"/>
    <w:rsid w:val="00FE1807"/>
    <w:rsid w:val="00FE4D1D"/>
    <w:rsid w:val="00FE754D"/>
    <w:rsid w:val="00FE7C10"/>
    <w:rsid w:val="00FF1D5E"/>
    <w:rsid w:val="00FF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14653"/>
  <w15:chartTrackingRefBased/>
  <w15:docId w15:val="{A46EBCEA-167D-4734-8C0C-139CDC04E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7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F07157"/>
    <w:pPr>
      <w:keepNext/>
      <w:keepLines/>
      <w:numPr>
        <w:numId w:val="1"/>
      </w:numPr>
      <w:spacing w:before="120" w:after="200" w:line="276" w:lineRule="auto"/>
      <w:jc w:val="center"/>
      <w:outlineLvl w:val="0"/>
    </w:pPr>
    <w:rPr>
      <w:rFonts w:ascii="Proba Pro" w:hAnsi="Proba Pro"/>
      <w:spacing w:val="30"/>
      <w:lang w:val="sk-SK" w:eastAsia="en-US"/>
    </w:rPr>
  </w:style>
  <w:style w:type="paragraph" w:styleId="Nadpis2">
    <w:name w:val="heading 2"/>
    <w:basedOn w:val="Normlny"/>
    <w:next w:val="Normlny"/>
    <w:link w:val="Nadpis2Char"/>
    <w:uiPriority w:val="9"/>
    <w:qFormat/>
    <w:rsid w:val="00F07157"/>
    <w:pPr>
      <w:keepNext/>
      <w:keepLines/>
      <w:numPr>
        <w:ilvl w:val="1"/>
        <w:numId w:val="1"/>
      </w:numPr>
      <w:spacing w:before="360" w:after="200" w:line="276" w:lineRule="auto"/>
      <w:outlineLvl w:val="1"/>
    </w:pPr>
    <w:rPr>
      <w:rFonts w:ascii="Proba Pro" w:hAnsi="Proba Pro"/>
      <w:caps/>
      <w:spacing w:val="30"/>
      <w:lang w:val="en-US" w:eastAsia="en-US"/>
    </w:rPr>
  </w:style>
  <w:style w:type="paragraph" w:styleId="Nadpis3">
    <w:name w:val="heading 3"/>
    <w:basedOn w:val="Normlny"/>
    <w:next w:val="Normlny"/>
    <w:link w:val="Nadpis3Char"/>
    <w:uiPriority w:val="9"/>
    <w:qFormat/>
    <w:rsid w:val="00F07157"/>
    <w:pPr>
      <w:keepNext/>
      <w:keepLines/>
      <w:numPr>
        <w:ilvl w:val="2"/>
        <w:numId w:val="1"/>
      </w:numPr>
      <w:spacing w:after="200" w:line="276" w:lineRule="auto"/>
      <w:outlineLvl w:val="2"/>
    </w:pPr>
    <w:rPr>
      <w:rFonts w:ascii="Proba Pro" w:hAnsi="Proba Pro"/>
      <w:sz w:val="20"/>
      <w:lang w:val="sk-SK" w:eastAsia="en-US"/>
    </w:rPr>
  </w:style>
  <w:style w:type="paragraph" w:styleId="Nadpis4">
    <w:name w:val="heading 4"/>
    <w:basedOn w:val="Normlny"/>
    <w:next w:val="Normlny"/>
    <w:link w:val="Nadpis4Char"/>
    <w:uiPriority w:val="9"/>
    <w:qFormat/>
    <w:rsid w:val="00F07157"/>
    <w:pPr>
      <w:keepNext/>
      <w:keepLines/>
      <w:numPr>
        <w:ilvl w:val="3"/>
        <w:numId w:val="1"/>
      </w:numPr>
      <w:spacing w:after="200" w:line="276" w:lineRule="auto"/>
      <w:outlineLvl w:val="3"/>
    </w:pPr>
    <w:rPr>
      <w:rFonts w:ascii="Proba Pro" w:hAnsi="Proba Pro"/>
      <w:iCs/>
      <w:sz w:val="20"/>
      <w:szCs w:val="22"/>
      <w:lang w:val="sk-SK" w:eastAsia="en-US"/>
    </w:rPr>
  </w:style>
  <w:style w:type="paragraph" w:styleId="Nadpis5">
    <w:name w:val="heading 5"/>
    <w:aliases w:val="podčiarknuté"/>
    <w:basedOn w:val="Normlny"/>
    <w:next w:val="Normlny"/>
    <w:link w:val="Nadpis5Char"/>
    <w:uiPriority w:val="9"/>
    <w:qFormat/>
    <w:rsid w:val="00F07157"/>
    <w:pPr>
      <w:keepNext/>
      <w:keepLines/>
      <w:numPr>
        <w:ilvl w:val="4"/>
        <w:numId w:val="1"/>
      </w:numPr>
      <w:spacing w:before="40" w:after="200" w:line="276" w:lineRule="auto"/>
      <w:outlineLvl w:val="4"/>
    </w:pPr>
    <w:rPr>
      <w:rFonts w:ascii="Calibri Light" w:hAnsi="Calibri Light"/>
      <w:color w:val="2E74B5"/>
      <w:sz w:val="22"/>
      <w:szCs w:val="22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F07157"/>
    <w:pPr>
      <w:keepNext/>
      <w:keepLines/>
      <w:numPr>
        <w:ilvl w:val="5"/>
        <w:numId w:val="1"/>
      </w:numPr>
      <w:spacing w:before="40" w:after="200" w:line="276" w:lineRule="auto"/>
      <w:outlineLvl w:val="5"/>
    </w:pPr>
    <w:rPr>
      <w:rFonts w:ascii="Calibri Light" w:hAnsi="Calibri Light"/>
      <w:color w:val="1F4D78"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F07157"/>
    <w:pPr>
      <w:keepNext/>
      <w:keepLines/>
      <w:numPr>
        <w:ilvl w:val="6"/>
        <w:numId w:val="1"/>
      </w:numPr>
      <w:spacing w:before="40" w:after="200" w:line="276" w:lineRule="auto"/>
      <w:outlineLvl w:val="6"/>
    </w:pPr>
    <w:rPr>
      <w:rFonts w:ascii="Calibri Light" w:hAnsi="Calibri Light"/>
      <w:i/>
      <w:iCs/>
      <w:color w:val="1F4D78"/>
      <w:sz w:val="22"/>
      <w:szCs w:val="22"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F07157"/>
    <w:pPr>
      <w:keepNext/>
      <w:keepLines/>
      <w:numPr>
        <w:ilvl w:val="7"/>
        <w:numId w:val="1"/>
      </w:numPr>
      <w:spacing w:before="40" w:after="200" w:line="276" w:lineRule="auto"/>
      <w:outlineLvl w:val="7"/>
    </w:pPr>
    <w:rPr>
      <w:rFonts w:ascii="Calibri Light" w:hAnsi="Calibri Light"/>
      <w:color w:val="272727"/>
      <w:sz w:val="21"/>
      <w:szCs w:val="21"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"/>
    <w:qFormat/>
    <w:rsid w:val="00F07157"/>
    <w:pPr>
      <w:keepNext/>
      <w:keepLines/>
      <w:numPr>
        <w:ilvl w:val="8"/>
        <w:numId w:val="1"/>
      </w:numPr>
      <w:spacing w:before="40" w:after="200" w:line="276" w:lineRule="auto"/>
      <w:outlineLvl w:val="8"/>
    </w:pPr>
    <w:rPr>
      <w:rFonts w:ascii="Calibri Light" w:hAnsi="Calibri Light"/>
      <w:i/>
      <w:iCs/>
      <w:color w:val="272727"/>
      <w:sz w:val="21"/>
      <w:szCs w:val="21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7614A"/>
    <w:rPr>
      <w:rFonts w:ascii="Times New Roman" w:hAnsi="Times New Roman" w:cs="Times New Roman" w:hint="default"/>
      <w:color w:val="0000FF"/>
      <w:u w:val="single"/>
    </w:r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link w:val="Odsekzoznamu"/>
    <w:uiPriority w:val="34"/>
    <w:qFormat/>
    <w:locked/>
    <w:rsid w:val="0087614A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87614A"/>
    <w:pPr>
      <w:ind w:left="720"/>
      <w:contextualSpacing/>
    </w:pPr>
  </w:style>
  <w:style w:type="paragraph" w:customStyle="1" w:styleId="Default">
    <w:name w:val="Default"/>
    <w:rsid w:val="00876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710D80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CB727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B7271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Pta">
    <w:name w:val="footer"/>
    <w:basedOn w:val="Normlny"/>
    <w:link w:val="PtaChar"/>
    <w:uiPriority w:val="99"/>
    <w:unhideWhenUsed/>
    <w:rsid w:val="00CB727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B7271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F07157"/>
    <w:rPr>
      <w:rFonts w:ascii="Proba Pro" w:eastAsia="Times New Roman" w:hAnsi="Proba Pro" w:cs="Times New Roman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F07157"/>
    <w:rPr>
      <w:rFonts w:ascii="Proba Pro" w:eastAsia="Times New Roman" w:hAnsi="Proba Pro" w:cs="Times New Roman"/>
      <w:caps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F07157"/>
    <w:rPr>
      <w:rFonts w:ascii="Proba Pro" w:eastAsia="Times New Roman" w:hAnsi="Proba Pro" w:cs="Times New Roman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F07157"/>
    <w:rPr>
      <w:rFonts w:ascii="Proba Pro" w:eastAsia="Times New Roman" w:hAnsi="Proba Pro" w:cs="Times New Roman"/>
      <w:iCs/>
      <w:sz w:val="20"/>
    </w:rPr>
  </w:style>
  <w:style w:type="character" w:customStyle="1" w:styleId="Nadpis5Char">
    <w:name w:val="Nadpis 5 Char"/>
    <w:aliases w:val="podčiarknuté Char"/>
    <w:basedOn w:val="Predvolenpsmoodseku"/>
    <w:link w:val="Nadpis5"/>
    <w:uiPriority w:val="9"/>
    <w:rsid w:val="00F07157"/>
    <w:rPr>
      <w:rFonts w:ascii="Calibri Light" w:eastAsia="Times New Roman" w:hAnsi="Calibri Light" w:cs="Times New Roman"/>
      <w:color w:val="2E74B5"/>
    </w:rPr>
  </w:style>
  <w:style w:type="character" w:customStyle="1" w:styleId="Nadpis6Char">
    <w:name w:val="Nadpis 6 Char"/>
    <w:basedOn w:val="Predvolenpsmoodseku"/>
    <w:link w:val="Nadpis6"/>
    <w:uiPriority w:val="9"/>
    <w:rsid w:val="00F07157"/>
    <w:rPr>
      <w:rFonts w:ascii="Calibri Light" w:eastAsia="Times New Roman" w:hAnsi="Calibri Light" w:cs="Times New Roman"/>
      <w:color w:val="1F4D78"/>
    </w:rPr>
  </w:style>
  <w:style w:type="character" w:customStyle="1" w:styleId="Nadpis7Char">
    <w:name w:val="Nadpis 7 Char"/>
    <w:basedOn w:val="Predvolenpsmoodseku"/>
    <w:link w:val="Nadpis7"/>
    <w:uiPriority w:val="9"/>
    <w:rsid w:val="00F07157"/>
    <w:rPr>
      <w:rFonts w:ascii="Calibri Light" w:eastAsia="Times New Roman" w:hAnsi="Calibri Light" w:cs="Times New Roman"/>
      <w:i/>
      <w:iCs/>
      <w:color w:val="1F4D78"/>
    </w:rPr>
  </w:style>
  <w:style w:type="character" w:customStyle="1" w:styleId="Nadpis8Char">
    <w:name w:val="Nadpis 8 Char"/>
    <w:basedOn w:val="Predvolenpsmoodseku"/>
    <w:link w:val="Nadpis8"/>
    <w:uiPriority w:val="9"/>
    <w:rsid w:val="00F07157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rsid w:val="00F07157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B64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B643D"/>
    <w:rPr>
      <w:rFonts w:ascii="Segoe UI" w:eastAsia="Times New Roman" w:hAnsi="Segoe UI" w:cs="Segoe UI"/>
      <w:sz w:val="18"/>
      <w:szCs w:val="18"/>
      <w:lang w:val="ru-RU"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46251"/>
    <w:rPr>
      <w:color w:val="954F72" w:themeColor="followed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2D2AE8"/>
    <w:pPr>
      <w:spacing w:before="100" w:beforeAutospacing="1" w:after="100" w:afterAutospacing="1"/>
    </w:pPr>
    <w:rPr>
      <w:lang w:val="sk-SK"/>
    </w:rPr>
  </w:style>
  <w:style w:type="paragraph" w:customStyle="1" w:styleId="SAP0">
    <w:name w:val="SAŽP 0"/>
    <w:basedOn w:val="Nadpis1"/>
    <w:qFormat/>
    <w:rsid w:val="00931D60"/>
    <w:pPr>
      <w:keepNext w:val="0"/>
      <w:keepLines w:val="0"/>
      <w:widowControl w:val="0"/>
      <w:numPr>
        <w:numId w:val="13"/>
      </w:numPr>
      <w:spacing w:before="360" w:after="360"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2D2FD8"/>
    <w:rPr>
      <w:rFonts w:ascii="PT Serif" w:eastAsiaTheme="minorHAnsi" w:hAnsi="PT Serif" w:cstheme="minorBidi"/>
      <w:noProof/>
      <w:color w:val="000000" w:themeColor="text1"/>
      <w:sz w:val="20"/>
      <w:szCs w:val="20"/>
      <w:lang w:val="sk-SK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D2FD8"/>
    <w:rPr>
      <w:rFonts w:ascii="PT Serif" w:hAnsi="PT Serif"/>
      <w:noProof/>
      <w:color w:val="000000" w:themeColor="text1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D2FD8"/>
    <w:rPr>
      <w:vertAlign w:val="superscript"/>
    </w:rPr>
  </w:style>
  <w:style w:type="paragraph" w:customStyle="1" w:styleId="ADBEENumberedlist">
    <w:name w:val="ADBEE Numbered list"/>
    <w:basedOn w:val="Normlny"/>
    <w:qFormat/>
    <w:rsid w:val="002D2FD8"/>
    <w:pPr>
      <w:numPr>
        <w:numId w:val="16"/>
      </w:numPr>
      <w:spacing w:line="288" w:lineRule="auto"/>
      <w:ind w:right="380"/>
    </w:pPr>
    <w:rPr>
      <w:rFonts w:ascii="PT Serif" w:eastAsiaTheme="minorHAnsi" w:hAnsi="PT Serif" w:cstheme="minorBidi"/>
      <w:noProof/>
      <w:sz w:val="18"/>
      <w:szCs w:val="18"/>
      <w:lang w:val="sk-SK" w:eastAsia="en-US"/>
    </w:rPr>
  </w:style>
  <w:style w:type="character" w:customStyle="1" w:styleId="ra">
    <w:name w:val="ra"/>
    <w:basedOn w:val="Predvolenpsmoodseku"/>
    <w:rsid w:val="00774471"/>
  </w:style>
  <w:style w:type="paragraph" w:customStyle="1" w:styleId="SAP1">
    <w:name w:val="SAŽP 1"/>
    <w:basedOn w:val="Nadpis2"/>
    <w:qFormat/>
    <w:rsid w:val="00FE7C10"/>
    <w:pPr>
      <w:keepNext w:val="0"/>
      <w:keepLines w:val="0"/>
      <w:widowControl w:val="0"/>
      <w:numPr>
        <w:numId w:val="23"/>
      </w:numPr>
      <w:spacing w:before="240" w:after="240" w:line="240" w:lineRule="auto"/>
      <w:jc w:val="both"/>
    </w:pPr>
    <w:rPr>
      <w:rFonts w:eastAsiaTheme="majorEastAsia" w:cstheme="majorBidi"/>
      <w:b/>
      <w:color w:val="008998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206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269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zoznam-hospodarskych-subjektov/detail/23287?page=1&amp;limit=20&amp;sort=nazov&amp;sort-dir=ASC&amp;ext=0&amp;ico=&amp;nazov=vision+IT+Solutions&amp;obec=&amp;registracneCislo=" TargetMode="Externa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gisteruz.sk/cruz-public/domain/financialreport/show/7300615/5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registeruz.sk/cruz-public/domain/financialreport/show/7713496/552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registeruz.sk/cruz-public/domain/financialreport/show/8240832/552" TargetMode="External"/><Relationship Id="rId14" Type="http://schemas.openxmlformats.org/officeDocument/2006/relationships/hyperlink" Target="mailto:ondrej.janov@sgs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92B45-5E99-422B-88B5-7C0D9370A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5</Pages>
  <Words>1455</Words>
  <Characters>8297</Characters>
  <Application>Microsoft Office Word</Application>
  <DocSecurity>0</DocSecurity>
  <Lines>69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lolesova</dc:creator>
  <cp:keywords/>
  <dc:description/>
  <cp:lastModifiedBy>Jakub Hošo</cp:lastModifiedBy>
  <cp:revision>66</cp:revision>
  <cp:lastPrinted>2021-12-01T11:24:00Z</cp:lastPrinted>
  <dcterms:created xsi:type="dcterms:W3CDTF">2022-01-18T12:22:00Z</dcterms:created>
  <dcterms:modified xsi:type="dcterms:W3CDTF">2022-11-09T09:25:00Z</dcterms:modified>
</cp:coreProperties>
</file>